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5DAC5" w14:textId="009BCFDB" w:rsidR="008C3C71" w:rsidRPr="00657B80" w:rsidRDefault="008C3C71" w:rsidP="008C3C71">
      <w:pPr>
        <w:spacing w:after="0" w:line="360" w:lineRule="auto"/>
        <w:jc w:val="both"/>
        <w:rPr>
          <w:rFonts w:ascii="Times New Roman" w:hAnsi="Times New Roman" w:cs="Times New Roman"/>
          <w:sz w:val="24"/>
          <w:szCs w:val="24"/>
          <w:lang w:val="en-US"/>
        </w:rPr>
      </w:pPr>
      <w:r w:rsidRPr="00657B80">
        <w:rPr>
          <w:rFonts w:ascii="Times New Roman" w:hAnsi="Times New Roman" w:cs="Times New Roman"/>
          <w:noProof/>
          <w:sz w:val="24"/>
          <w:szCs w:val="24"/>
          <w:lang w:val="en-US" w:eastAsia="en-US"/>
        </w:rPr>
        <w:drawing>
          <wp:inline distT="0" distB="0" distL="0" distR="0" wp14:anchorId="3BFC24A9" wp14:editId="5317370B">
            <wp:extent cx="5760720" cy="8429625"/>
            <wp:effectExtent l="0" t="0" r="0" b="9525"/>
            <wp:docPr id="4" name="Resim 4" descr="http://www.ktu.edu.tr/dosyalar/ofinaf_57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tu.edu.tr/dosyalar/ofinaf_57ae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704" cy="8435455"/>
                    </a:xfrm>
                    <a:prstGeom prst="rect">
                      <a:avLst/>
                    </a:prstGeom>
                    <a:noFill/>
                    <a:ln>
                      <a:noFill/>
                    </a:ln>
                  </pic:spPr>
                </pic:pic>
              </a:graphicData>
            </a:graphic>
          </wp:inline>
        </w:drawing>
      </w:r>
    </w:p>
    <w:p w14:paraId="34F874E1" w14:textId="18E0586F" w:rsidR="00DE6804" w:rsidRPr="00657B80" w:rsidRDefault="00DE6804" w:rsidP="00882118">
      <w:pPr>
        <w:spacing w:after="0" w:line="360" w:lineRule="auto"/>
        <w:ind w:firstLine="720"/>
        <w:jc w:val="center"/>
        <w:rPr>
          <w:rFonts w:ascii="Times New Roman" w:eastAsia="Times New Roman" w:hAnsi="Times New Roman" w:cs="Times New Roman"/>
          <w:color w:val="000000" w:themeColor="text1"/>
          <w:sz w:val="24"/>
          <w:szCs w:val="24"/>
          <w:lang w:val="en-US" w:eastAsia="en-US"/>
        </w:rPr>
      </w:pPr>
    </w:p>
    <w:p w14:paraId="3B642AE1" w14:textId="77777777" w:rsidR="00DE6804" w:rsidRDefault="00DE6804" w:rsidP="00882118">
      <w:pPr>
        <w:spacing w:after="0" w:line="360" w:lineRule="auto"/>
        <w:jc w:val="center"/>
        <w:rPr>
          <w:rFonts w:ascii="Times New Roman" w:hAnsi="Times New Roman" w:cs="Times New Roman"/>
          <w:b/>
          <w:sz w:val="24"/>
          <w:szCs w:val="24"/>
          <w:lang w:val="en-US"/>
        </w:rPr>
      </w:pPr>
      <w:r w:rsidRPr="00657B80">
        <w:rPr>
          <w:rFonts w:ascii="Times New Roman" w:hAnsi="Times New Roman" w:cs="Times New Roman"/>
          <w:b/>
          <w:sz w:val="24"/>
          <w:szCs w:val="24"/>
          <w:lang w:val="en-US"/>
        </w:rPr>
        <w:t>ERASMUS + PROGRAMI</w:t>
      </w:r>
    </w:p>
    <w:p w14:paraId="22DB254E" w14:textId="07334C17" w:rsidR="006F22BE" w:rsidRPr="00657B80" w:rsidRDefault="00882118" w:rsidP="00882118">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2019-2021 PROJE DÖNEMLERİ </w:t>
      </w:r>
      <w:r w:rsidR="006F22BE" w:rsidRPr="006F22BE">
        <w:rPr>
          <w:rFonts w:ascii="Times New Roman" w:hAnsi="Times New Roman" w:cs="Times New Roman"/>
          <w:b/>
          <w:sz w:val="24"/>
          <w:szCs w:val="24"/>
          <w:lang w:val="en-US"/>
        </w:rPr>
        <w:t xml:space="preserve"> ERASMUS+</w:t>
      </w:r>
      <w:r>
        <w:rPr>
          <w:rFonts w:ascii="Times New Roman" w:hAnsi="Times New Roman" w:cs="Times New Roman"/>
          <w:b/>
          <w:sz w:val="24"/>
          <w:szCs w:val="24"/>
          <w:lang w:val="en-US"/>
        </w:rPr>
        <w:t xml:space="preserve"> PROGRAMI</w:t>
      </w:r>
    </w:p>
    <w:p w14:paraId="4D0F86D8" w14:textId="161B52E2" w:rsidR="00657B80" w:rsidRPr="00882118" w:rsidRDefault="00700C33" w:rsidP="00882118">
      <w:pPr>
        <w:jc w:val="center"/>
        <w:rPr>
          <w:rFonts w:eastAsia="Times New Roman"/>
        </w:rPr>
      </w:pPr>
      <w:r>
        <w:rPr>
          <w:rFonts w:ascii="Times New Roman" w:hAnsi="Times New Roman" w:cs="Times New Roman"/>
          <w:b/>
          <w:bCs/>
          <w:sz w:val="24"/>
          <w:szCs w:val="24"/>
          <w:lang w:val="en-US"/>
        </w:rPr>
        <w:t>2019</w:t>
      </w:r>
      <w:r w:rsidR="007D3F06" w:rsidRPr="006D1723">
        <w:rPr>
          <w:rFonts w:ascii="Times New Roman" w:hAnsi="Times New Roman" w:cs="Times New Roman"/>
          <w:b/>
          <w:bCs/>
          <w:sz w:val="24"/>
          <w:szCs w:val="24"/>
          <w:lang w:val="en-US"/>
        </w:rPr>
        <w:t>-1-TR01-KA103-</w:t>
      </w:r>
      <w:r w:rsidR="007D3F06">
        <w:rPr>
          <w:rFonts w:ascii="Times New Roman" w:hAnsi="Times New Roman" w:cs="Times New Roman"/>
          <w:b/>
          <w:bCs/>
          <w:sz w:val="24"/>
          <w:szCs w:val="24"/>
          <w:lang w:val="en-US"/>
        </w:rPr>
        <w:t>062114</w:t>
      </w:r>
      <w:r w:rsidR="007D3F06" w:rsidRPr="006D1723">
        <w:rPr>
          <w:rFonts w:ascii="Times New Roman" w:hAnsi="Times New Roman" w:cs="Times New Roman"/>
          <w:b/>
          <w:bCs/>
          <w:sz w:val="24"/>
          <w:szCs w:val="24"/>
          <w:lang w:val="en-US"/>
        </w:rPr>
        <w:t xml:space="preserve">  </w:t>
      </w:r>
      <w:r w:rsidR="00657B80" w:rsidRPr="00657B80">
        <w:rPr>
          <w:rFonts w:ascii="Times New Roman" w:hAnsi="Times New Roman" w:cs="Times New Roman"/>
          <w:b/>
          <w:bCs/>
          <w:sz w:val="24"/>
          <w:szCs w:val="24"/>
          <w:lang w:val="en-US"/>
        </w:rPr>
        <w:t xml:space="preserve">PROJE NUMARALI </w:t>
      </w:r>
      <w:r w:rsidR="006F22BE">
        <w:rPr>
          <w:rFonts w:ascii="Times New Roman" w:hAnsi="Times New Roman" w:cs="Times New Roman"/>
          <w:b/>
          <w:bCs/>
          <w:sz w:val="24"/>
          <w:szCs w:val="24"/>
          <w:lang w:val="en-US"/>
        </w:rPr>
        <w:t xml:space="preserve"> </w:t>
      </w:r>
      <w:proofErr w:type="spellStart"/>
      <w:r w:rsidR="006F22BE" w:rsidRPr="006F22BE">
        <w:rPr>
          <w:rFonts w:ascii="Times New Roman" w:hAnsi="Times New Roman" w:cs="Times New Roman"/>
          <w:b/>
          <w:bCs/>
          <w:sz w:val="24"/>
          <w:szCs w:val="24"/>
          <w:lang w:val="en-US"/>
        </w:rPr>
        <w:t>ve</w:t>
      </w:r>
      <w:proofErr w:type="spellEnd"/>
      <w:r w:rsidR="006F22BE" w:rsidRPr="006F22BE">
        <w:rPr>
          <w:rFonts w:ascii="Times New Roman" w:hAnsi="Times New Roman" w:cs="Times New Roman"/>
          <w:b/>
          <w:bCs/>
          <w:sz w:val="24"/>
          <w:szCs w:val="24"/>
          <w:lang w:val="en-US"/>
        </w:rPr>
        <w:t xml:space="preserve">  </w:t>
      </w:r>
      <w:r w:rsidR="006F22BE" w:rsidRPr="006F22BE">
        <w:rPr>
          <w:rFonts w:ascii="Times New Roman" w:eastAsia="Times New Roman" w:hAnsi="Times New Roman" w:cs="Times New Roman"/>
          <w:b/>
          <w:sz w:val="24"/>
          <w:szCs w:val="24"/>
        </w:rPr>
        <w:t>2019-1-TR01-KA103-066122</w:t>
      </w:r>
      <w:r w:rsidR="00882118">
        <w:rPr>
          <w:rFonts w:ascii="Times New Roman" w:eastAsia="Times New Roman" w:hAnsi="Times New Roman" w:cs="Times New Roman"/>
          <w:b/>
          <w:sz w:val="24"/>
          <w:szCs w:val="24"/>
        </w:rPr>
        <w:t xml:space="preserve"> PROJE NUMARALI </w:t>
      </w:r>
      <w:r w:rsidR="006F22BE" w:rsidRPr="006F22BE">
        <w:rPr>
          <w:rFonts w:ascii="Times New Roman" w:hAnsi="Times New Roman" w:cs="Times New Roman"/>
          <w:b/>
          <w:bCs/>
          <w:sz w:val="24"/>
          <w:szCs w:val="24"/>
          <w:lang w:val="en-US"/>
        </w:rPr>
        <w:t xml:space="preserve"> ÇUKUROVAMED STAJ</w:t>
      </w:r>
      <w:r w:rsidR="00882118">
        <w:rPr>
          <w:rFonts w:ascii="Times New Roman" w:hAnsi="Times New Roman" w:cs="Times New Roman"/>
          <w:b/>
          <w:bCs/>
          <w:sz w:val="24"/>
          <w:szCs w:val="24"/>
          <w:lang w:val="en-US"/>
        </w:rPr>
        <w:t xml:space="preserve"> </w:t>
      </w:r>
      <w:r w:rsidR="006F22BE" w:rsidRPr="006F22BE">
        <w:rPr>
          <w:rFonts w:ascii="Times New Roman" w:hAnsi="Times New Roman" w:cs="Times New Roman"/>
          <w:b/>
          <w:bCs/>
          <w:sz w:val="24"/>
          <w:szCs w:val="24"/>
          <w:lang w:val="en-US"/>
        </w:rPr>
        <w:t>KONSORSİYUMU</w:t>
      </w:r>
      <w:r w:rsidR="00882118">
        <w:rPr>
          <w:rFonts w:ascii="Times New Roman" w:hAnsi="Times New Roman" w:cs="Times New Roman"/>
          <w:b/>
          <w:bCs/>
          <w:sz w:val="24"/>
          <w:szCs w:val="24"/>
          <w:lang w:val="en-US"/>
        </w:rPr>
        <w:t xml:space="preserve"> </w:t>
      </w:r>
      <w:r w:rsidR="00657B80" w:rsidRPr="00657B80">
        <w:rPr>
          <w:rFonts w:ascii="Times New Roman" w:hAnsi="Times New Roman" w:cs="Times New Roman"/>
          <w:b/>
          <w:sz w:val="24"/>
          <w:szCs w:val="24"/>
          <w:lang w:val="en-US"/>
        </w:rPr>
        <w:t xml:space="preserve">STAJ  HAREKETLİLİĞİ  </w:t>
      </w:r>
      <w:r w:rsidR="00493B76">
        <w:rPr>
          <w:rFonts w:ascii="Times New Roman" w:hAnsi="Times New Roman" w:cs="Times New Roman"/>
          <w:b/>
          <w:sz w:val="24"/>
          <w:szCs w:val="24"/>
          <w:lang w:val="en-US"/>
        </w:rPr>
        <w:t>BAHAR</w:t>
      </w:r>
      <w:r w:rsidR="00AB66A3">
        <w:rPr>
          <w:rFonts w:ascii="Times New Roman" w:hAnsi="Times New Roman" w:cs="Times New Roman"/>
          <w:b/>
          <w:sz w:val="24"/>
          <w:szCs w:val="24"/>
          <w:lang w:val="en-US"/>
        </w:rPr>
        <w:t xml:space="preserve"> DÖNEMİ </w:t>
      </w:r>
      <w:r w:rsidR="00657B80" w:rsidRPr="00657B80">
        <w:rPr>
          <w:rFonts w:ascii="Times New Roman" w:hAnsi="Times New Roman" w:cs="Times New Roman"/>
          <w:b/>
          <w:sz w:val="24"/>
          <w:szCs w:val="24"/>
          <w:lang w:val="en-US"/>
        </w:rPr>
        <w:t>İLANI</w:t>
      </w:r>
    </w:p>
    <w:p w14:paraId="1705191D" w14:textId="63081637" w:rsidR="00657B80" w:rsidRPr="00657B80" w:rsidRDefault="00657B80" w:rsidP="00657B80">
      <w:pPr>
        <w:spacing w:after="0" w:line="360" w:lineRule="auto"/>
        <w:ind w:firstLine="720"/>
        <w:jc w:val="both"/>
        <w:rPr>
          <w:rFonts w:ascii="Times New Roman" w:eastAsia="Times New Roman" w:hAnsi="Times New Roman" w:cs="Times New Roman"/>
          <w:color w:val="000000" w:themeColor="text1"/>
          <w:sz w:val="24"/>
          <w:szCs w:val="24"/>
          <w:lang w:eastAsia="en-US"/>
        </w:rPr>
      </w:pPr>
      <w:r w:rsidRPr="00882118">
        <w:rPr>
          <w:rFonts w:ascii="Times New Roman" w:eastAsia="Times New Roman" w:hAnsi="Times New Roman" w:cs="Times New Roman"/>
          <w:color w:val="000000" w:themeColor="text1"/>
          <w:sz w:val="24"/>
          <w:szCs w:val="24"/>
          <w:lang w:eastAsia="en-US"/>
        </w:rPr>
        <w:t>Söz konusu ilan </w:t>
      </w:r>
      <w:r w:rsidR="00700C33" w:rsidRPr="00882118">
        <w:rPr>
          <w:rFonts w:ascii="Times New Roman" w:eastAsia="Times New Roman" w:hAnsi="Times New Roman" w:cs="Times New Roman"/>
          <w:b/>
          <w:bCs/>
          <w:color w:val="000000" w:themeColor="text1"/>
          <w:sz w:val="24"/>
          <w:szCs w:val="24"/>
          <w:lang w:eastAsia="en-US"/>
        </w:rPr>
        <w:t xml:space="preserve">1 Haziran 2019 </w:t>
      </w:r>
      <w:r w:rsidR="007A22EC" w:rsidRPr="00882118">
        <w:rPr>
          <w:rFonts w:ascii="Times New Roman" w:eastAsia="Times New Roman" w:hAnsi="Times New Roman" w:cs="Times New Roman"/>
          <w:b/>
          <w:bCs/>
          <w:color w:val="000000" w:themeColor="text1"/>
          <w:sz w:val="24"/>
          <w:szCs w:val="24"/>
          <w:lang w:eastAsia="en-US"/>
        </w:rPr>
        <w:t xml:space="preserve">– 31 Mayıs 2021 </w:t>
      </w:r>
      <w:r w:rsidRPr="00882118">
        <w:rPr>
          <w:rFonts w:ascii="Times New Roman" w:eastAsia="Times New Roman" w:hAnsi="Times New Roman" w:cs="Times New Roman"/>
          <w:b/>
          <w:color w:val="000000" w:themeColor="text1"/>
          <w:sz w:val="24"/>
          <w:szCs w:val="24"/>
          <w:lang w:eastAsia="en-US"/>
        </w:rPr>
        <w:t> </w:t>
      </w:r>
      <w:r w:rsidRPr="00882118">
        <w:rPr>
          <w:rFonts w:ascii="Times New Roman" w:eastAsia="Times New Roman" w:hAnsi="Times New Roman" w:cs="Times New Roman"/>
          <w:color w:val="000000" w:themeColor="text1"/>
          <w:sz w:val="24"/>
          <w:szCs w:val="24"/>
          <w:lang w:eastAsia="en-US"/>
        </w:rPr>
        <w:t>dönemlerini kapsayan</w:t>
      </w:r>
      <w:r w:rsidR="00882118">
        <w:rPr>
          <w:rFonts w:ascii="Times New Roman" w:eastAsia="Times New Roman" w:hAnsi="Times New Roman" w:cs="Times New Roman"/>
          <w:color w:val="000000" w:themeColor="text1"/>
          <w:sz w:val="24"/>
          <w:szCs w:val="24"/>
          <w:lang w:eastAsia="en-US"/>
        </w:rPr>
        <w:t xml:space="preserve"> </w:t>
      </w:r>
      <w:r w:rsidR="00882118" w:rsidRPr="00882118">
        <w:rPr>
          <w:rFonts w:ascii="Times New Roman" w:hAnsi="Times New Roman" w:cs="Times New Roman"/>
          <w:b/>
          <w:bCs/>
          <w:sz w:val="24"/>
          <w:szCs w:val="24"/>
        </w:rPr>
        <w:t>2019-1-TR01-KA103-062114</w:t>
      </w:r>
      <w:r w:rsidR="00882118">
        <w:rPr>
          <w:rFonts w:ascii="Times New Roman" w:hAnsi="Times New Roman" w:cs="Times New Roman"/>
          <w:b/>
          <w:bCs/>
          <w:sz w:val="24"/>
          <w:szCs w:val="24"/>
        </w:rPr>
        <w:t xml:space="preserve"> ve </w:t>
      </w:r>
      <w:r w:rsidR="00882118" w:rsidRPr="006F22BE">
        <w:rPr>
          <w:rFonts w:ascii="Times New Roman" w:eastAsia="Times New Roman" w:hAnsi="Times New Roman" w:cs="Times New Roman"/>
          <w:b/>
          <w:sz w:val="24"/>
          <w:szCs w:val="24"/>
        </w:rPr>
        <w:t>2019-1-TR01-KA103-066122</w:t>
      </w:r>
      <w:r w:rsidR="00882118">
        <w:rPr>
          <w:rFonts w:ascii="Times New Roman" w:eastAsia="Times New Roman" w:hAnsi="Times New Roman" w:cs="Times New Roman"/>
          <w:b/>
          <w:sz w:val="24"/>
          <w:szCs w:val="24"/>
        </w:rPr>
        <w:t xml:space="preserve"> Proje Numaralı </w:t>
      </w:r>
      <w:r w:rsidR="00882118">
        <w:rPr>
          <w:rFonts w:ascii="Times New Roman" w:hAnsi="Times New Roman" w:cs="Times New Roman"/>
          <w:b/>
          <w:bCs/>
          <w:sz w:val="24"/>
          <w:szCs w:val="24"/>
        </w:rPr>
        <w:t xml:space="preserve"> </w:t>
      </w:r>
      <w:proofErr w:type="spellStart"/>
      <w:r w:rsidR="00882118">
        <w:rPr>
          <w:rFonts w:ascii="Times New Roman" w:hAnsi="Times New Roman" w:cs="Times New Roman"/>
          <w:b/>
          <w:bCs/>
          <w:sz w:val="24"/>
          <w:szCs w:val="24"/>
        </w:rPr>
        <w:t>Çukurovamed</w:t>
      </w:r>
      <w:proofErr w:type="spellEnd"/>
      <w:r w:rsidR="00882118">
        <w:rPr>
          <w:rFonts w:ascii="Times New Roman" w:hAnsi="Times New Roman" w:cs="Times New Roman"/>
          <w:b/>
          <w:bCs/>
          <w:sz w:val="24"/>
          <w:szCs w:val="24"/>
        </w:rPr>
        <w:t xml:space="preserve"> Staj Konsorsiyumu</w:t>
      </w:r>
      <w:r w:rsidR="00882118">
        <w:rPr>
          <w:rFonts w:ascii="Times New Roman" w:hAnsi="Times New Roman" w:cs="Times New Roman"/>
          <w:b/>
          <w:sz w:val="24"/>
          <w:szCs w:val="24"/>
        </w:rPr>
        <w:t xml:space="preserve"> </w:t>
      </w:r>
      <w:r w:rsidRPr="00882118">
        <w:rPr>
          <w:rFonts w:ascii="Times New Roman" w:eastAsia="Times New Roman" w:hAnsi="Times New Roman" w:cs="Times New Roman"/>
          <w:color w:val="000000" w:themeColor="text1"/>
          <w:sz w:val="24"/>
          <w:szCs w:val="24"/>
          <w:lang w:eastAsia="en-US"/>
        </w:rPr>
        <w:t>sözleşme</w:t>
      </w:r>
      <w:r w:rsidR="00882118">
        <w:rPr>
          <w:rFonts w:ascii="Times New Roman" w:eastAsia="Times New Roman" w:hAnsi="Times New Roman" w:cs="Times New Roman"/>
          <w:color w:val="000000" w:themeColor="text1"/>
          <w:sz w:val="24"/>
          <w:szCs w:val="24"/>
          <w:lang w:eastAsia="en-US"/>
        </w:rPr>
        <w:t>leri</w:t>
      </w:r>
      <w:r w:rsidRPr="00882118">
        <w:rPr>
          <w:rFonts w:ascii="Times New Roman" w:eastAsia="Times New Roman" w:hAnsi="Times New Roman" w:cs="Times New Roman"/>
          <w:color w:val="000000" w:themeColor="text1"/>
          <w:sz w:val="24"/>
          <w:szCs w:val="24"/>
          <w:lang w:eastAsia="en-US"/>
        </w:rPr>
        <w:t xml:space="preserve"> kapsamındadır.</w:t>
      </w:r>
      <w:r w:rsidRPr="00657B80">
        <w:rPr>
          <w:rFonts w:ascii="Times New Roman" w:hAnsi="Times New Roman" w:cs="Times New Roman"/>
          <w:b/>
          <w:sz w:val="24"/>
          <w:szCs w:val="24"/>
        </w:rPr>
        <w:t xml:space="preserve"> Öğrenci  staj hareketliliği faaliyetlerinin 31 Mayıs 202</w:t>
      </w:r>
      <w:r w:rsidR="007D3F06">
        <w:rPr>
          <w:rFonts w:ascii="Times New Roman" w:hAnsi="Times New Roman" w:cs="Times New Roman"/>
          <w:b/>
          <w:sz w:val="24"/>
          <w:szCs w:val="24"/>
        </w:rPr>
        <w:t>1</w:t>
      </w:r>
      <w:r w:rsidRPr="00657B80">
        <w:rPr>
          <w:rFonts w:ascii="Times New Roman" w:hAnsi="Times New Roman" w:cs="Times New Roman"/>
          <w:b/>
          <w:sz w:val="24"/>
          <w:szCs w:val="24"/>
        </w:rPr>
        <w:t xml:space="preserve"> tarihine kadar tamamlanması  şarttır. Faaliyet ilanı 201</w:t>
      </w:r>
      <w:r w:rsidR="007D3F06">
        <w:rPr>
          <w:rFonts w:ascii="Times New Roman" w:hAnsi="Times New Roman" w:cs="Times New Roman"/>
          <w:b/>
          <w:sz w:val="24"/>
          <w:szCs w:val="24"/>
        </w:rPr>
        <w:t>9</w:t>
      </w:r>
      <w:r w:rsidRPr="00657B80">
        <w:rPr>
          <w:rFonts w:ascii="Times New Roman" w:hAnsi="Times New Roman" w:cs="Times New Roman"/>
          <w:b/>
          <w:sz w:val="24"/>
          <w:szCs w:val="24"/>
        </w:rPr>
        <w:t>/20</w:t>
      </w:r>
      <w:r w:rsidR="007D3F06">
        <w:rPr>
          <w:rFonts w:ascii="Times New Roman" w:hAnsi="Times New Roman" w:cs="Times New Roman"/>
          <w:b/>
          <w:sz w:val="24"/>
          <w:szCs w:val="24"/>
        </w:rPr>
        <w:t>20</w:t>
      </w:r>
      <w:r w:rsidR="00616FE7">
        <w:rPr>
          <w:rFonts w:ascii="Times New Roman" w:hAnsi="Times New Roman" w:cs="Times New Roman"/>
          <w:b/>
          <w:sz w:val="24"/>
          <w:szCs w:val="24"/>
        </w:rPr>
        <w:t>-2020/</w:t>
      </w:r>
      <w:r w:rsidR="00493B76">
        <w:rPr>
          <w:rFonts w:ascii="Times New Roman" w:hAnsi="Times New Roman" w:cs="Times New Roman"/>
          <w:b/>
          <w:sz w:val="24"/>
          <w:szCs w:val="24"/>
        </w:rPr>
        <w:t>2021</w:t>
      </w:r>
      <w:r w:rsidRPr="00657B80">
        <w:rPr>
          <w:rFonts w:ascii="Times New Roman" w:hAnsi="Times New Roman" w:cs="Times New Roman"/>
          <w:b/>
          <w:sz w:val="24"/>
          <w:szCs w:val="24"/>
        </w:rPr>
        <w:t xml:space="preserve"> akademik yılları takvimi için geçerlidir.</w:t>
      </w:r>
    </w:p>
    <w:p w14:paraId="39A11ADE" w14:textId="410A7D55" w:rsidR="00657B80" w:rsidRPr="00657B80" w:rsidRDefault="00657B80" w:rsidP="00657B80">
      <w:pPr>
        <w:spacing w:after="0" w:line="360" w:lineRule="auto"/>
        <w:ind w:firstLine="720"/>
        <w:jc w:val="both"/>
        <w:rPr>
          <w:rFonts w:ascii="Times New Roman" w:eastAsia="Times New Roman" w:hAnsi="Times New Roman" w:cs="Times New Roman"/>
          <w:color w:val="000000" w:themeColor="text1"/>
          <w:sz w:val="24"/>
          <w:szCs w:val="24"/>
          <w:lang w:eastAsia="en-US"/>
        </w:rPr>
      </w:pPr>
      <w:r w:rsidRPr="00657B80">
        <w:rPr>
          <w:rFonts w:ascii="Times New Roman" w:eastAsia="Times New Roman" w:hAnsi="Times New Roman" w:cs="Times New Roman"/>
          <w:color w:val="000000" w:themeColor="text1"/>
          <w:sz w:val="24"/>
          <w:szCs w:val="24"/>
          <w:lang w:eastAsia="en-US"/>
        </w:rPr>
        <w:t>201</w:t>
      </w:r>
      <w:r w:rsidR="007D3F06">
        <w:rPr>
          <w:rFonts w:ascii="Times New Roman" w:eastAsia="Times New Roman" w:hAnsi="Times New Roman" w:cs="Times New Roman"/>
          <w:color w:val="000000" w:themeColor="text1"/>
          <w:sz w:val="24"/>
          <w:szCs w:val="24"/>
          <w:lang w:eastAsia="en-US"/>
        </w:rPr>
        <w:t>9</w:t>
      </w:r>
      <w:r w:rsidRPr="00657B80">
        <w:rPr>
          <w:rFonts w:ascii="Times New Roman" w:eastAsia="Times New Roman" w:hAnsi="Times New Roman" w:cs="Times New Roman"/>
          <w:color w:val="000000" w:themeColor="text1"/>
          <w:sz w:val="24"/>
          <w:szCs w:val="24"/>
          <w:lang w:eastAsia="en-US"/>
        </w:rPr>
        <w:t>-20</w:t>
      </w:r>
      <w:r w:rsidR="007D3F06">
        <w:rPr>
          <w:rFonts w:ascii="Times New Roman" w:eastAsia="Times New Roman" w:hAnsi="Times New Roman" w:cs="Times New Roman"/>
          <w:color w:val="000000" w:themeColor="text1"/>
          <w:sz w:val="24"/>
          <w:szCs w:val="24"/>
          <w:lang w:eastAsia="en-US"/>
        </w:rPr>
        <w:t>20</w:t>
      </w:r>
      <w:r w:rsidRPr="00657B80">
        <w:rPr>
          <w:rFonts w:ascii="Times New Roman" w:eastAsia="Times New Roman" w:hAnsi="Times New Roman" w:cs="Times New Roman"/>
          <w:color w:val="000000" w:themeColor="text1"/>
          <w:sz w:val="24"/>
          <w:szCs w:val="24"/>
          <w:lang w:eastAsia="en-US"/>
        </w:rPr>
        <w:t xml:space="preserve"> Akademi</w:t>
      </w:r>
      <w:r w:rsidR="00166014">
        <w:rPr>
          <w:rFonts w:ascii="Times New Roman" w:eastAsia="Times New Roman" w:hAnsi="Times New Roman" w:cs="Times New Roman"/>
          <w:color w:val="000000" w:themeColor="text1"/>
          <w:sz w:val="24"/>
          <w:szCs w:val="24"/>
          <w:lang w:eastAsia="en-US"/>
        </w:rPr>
        <w:t>k Yılı Bahar Dönemi ve 2020/2021</w:t>
      </w:r>
      <w:r w:rsidRPr="00657B80">
        <w:rPr>
          <w:rFonts w:ascii="Times New Roman" w:eastAsia="Times New Roman" w:hAnsi="Times New Roman" w:cs="Times New Roman"/>
          <w:color w:val="000000" w:themeColor="text1"/>
          <w:sz w:val="24"/>
          <w:szCs w:val="24"/>
          <w:lang w:eastAsia="en-US"/>
        </w:rPr>
        <w:t xml:space="preserve"> Akademik Yılları arası Öğrenci Staj Hareketliliği çerçevesinde Üniversitemizden hareketliliğe katılmak isteyen öğrencilerimize duyurulmak üzere hazırlanan ilan metni aşağıda sunulmuştur. </w:t>
      </w:r>
    </w:p>
    <w:p w14:paraId="0A8AD48F" w14:textId="3CDC1881" w:rsidR="00DE6804" w:rsidRPr="00657B80" w:rsidRDefault="00DE6804" w:rsidP="00657B80">
      <w:pPr>
        <w:spacing w:after="0" w:line="360" w:lineRule="auto"/>
        <w:jc w:val="both"/>
        <w:rPr>
          <w:rFonts w:ascii="Times New Roman" w:eastAsia="Times New Roman" w:hAnsi="Times New Roman" w:cs="Times New Roman"/>
          <w:color w:val="000000" w:themeColor="text1"/>
          <w:sz w:val="24"/>
          <w:szCs w:val="24"/>
          <w:lang w:eastAsia="en-US"/>
        </w:rPr>
      </w:pPr>
      <w:r w:rsidRPr="00657B80">
        <w:rPr>
          <w:rFonts w:ascii="Times New Roman" w:eastAsia="Times New Roman" w:hAnsi="Times New Roman" w:cs="Times New Roman"/>
          <w:color w:val="000000" w:themeColor="text1"/>
          <w:sz w:val="24"/>
          <w:szCs w:val="24"/>
          <w:lang w:eastAsia="en-US"/>
        </w:rPr>
        <w:t xml:space="preserve">             </w:t>
      </w:r>
      <w:r w:rsidR="00C25D99" w:rsidRPr="00657B80">
        <w:rPr>
          <w:rFonts w:ascii="Times New Roman" w:eastAsia="Times New Roman" w:hAnsi="Times New Roman" w:cs="Times New Roman"/>
          <w:color w:val="000000" w:themeColor="text1"/>
          <w:sz w:val="24"/>
          <w:szCs w:val="24"/>
          <w:lang w:eastAsia="en-US"/>
        </w:rPr>
        <w:t>201</w:t>
      </w:r>
      <w:r w:rsidR="007D3F06">
        <w:rPr>
          <w:rFonts w:ascii="Times New Roman" w:eastAsia="Times New Roman" w:hAnsi="Times New Roman" w:cs="Times New Roman"/>
          <w:color w:val="000000" w:themeColor="text1"/>
          <w:sz w:val="24"/>
          <w:szCs w:val="24"/>
          <w:lang w:eastAsia="en-US"/>
        </w:rPr>
        <w:t>9</w:t>
      </w:r>
      <w:r w:rsidR="00C25D99" w:rsidRPr="00657B80">
        <w:rPr>
          <w:rFonts w:ascii="Times New Roman" w:eastAsia="Times New Roman" w:hAnsi="Times New Roman" w:cs="Times New Roman"/>
          <w:color w:val="000000" w:themeColor="text1"/>
          <w:sz w:val="24"/>
          <w:szCs w:val="24"/>
          <w:lang w:eastAsia="en-US"/>
        </w:rPr>
        <w:t>-20</w:t>
      </w:r>
      <w:r w:rsidR="00700C33">
        <w:rPr>
          <w:rFonts w:ascii="Times New Roman" w:eastAsia="Times New Roman" w:hAnsi="Times New Roman" w:cs="Times New Roman"/>
          <w:color w:val="000000" w:themeColor="text1"/>
          <w:sz w:val="24"/>
          <w:szCs w:val="24"/>
          <w:lang w:eastAsia="en-US"/>
        </w:rPr>
        <w:t>21 proje</w:t>
      </w:r>
      <w:r w:rsidR="00C25D99" w:rsidRPr="00657B80">
        <w:rPr>
          <w:rFonts w:ascii="Times New Roman" w:eastAsia="Times New Roman" w:hAnsi="Times New Roman" w:cs="Times New Roman"/>
          <w:color w:val="000000" w:themeColor="text1"/>
          <w:sz w:val="24"/>
          <w:szCs w:val="24"/>
          <w:lang w:eastAsia="en-US"/>
        </w:rPr>
        <w:t xml:space="preserve"> döneminde </w:t>
      </w:r>
      <w:r w:rsidR="00C25D99" w:rsidRPr="00E2290F">
        <w:rPr>
          <w:rFonts w:ascii="Times New Roman" w:eastAsia="Times New Roman" w:hAnsi="Times New Roman" w:cs="Times New Roman"/>
          <w:color w:val="000000" w:themeColor="text1"/>
          <w:sz w:val="24"/>
          <w:szCs w:val="24"/>
          <w:lang w:eastAsia="en-US"/>
        </w:rPr>
        <w:t xml:space="preserve">geçerli </w:t>
      </w:r>
      <w:r w:rsidR="00963B49" w:rsidRPr="00E2290F">
        <w:rPr>
          <w:rFonts w:ascii="Times New Roman" w:eastAsia="Times New Roman" w:hAnsi="Times New Roman" w:cs="Times New Roman"/>
          <w:color w:val="000000" w:themeColor="text1"/>
          <w:sz w:val="24"/>
          <w:szCs w:val="24"/>
          <w:lang w:eastAsia="en-US"/>
        </w:rPr>
        <w:t xml:space="preserve">olacak  çağrı dönemi için </w:t>
      </w:r>
      <w:r w:rsidR="007D3F06" w:rsidRPr="00E2290F">
        <w:rPr>
          <w:rFonts w:ascii="Times New Roman" w:eastAsia="Times New Roman" w:hAnsi="Times New Roman" w:cs="Times New Roman"/>
          <w:color w:val="000000" w:themeColor="text1"/>
          <w:sz w:val="24"/>
          <w:szCs w:val="24"/>
          <w:lang w:eastAsia="en-US"/>
        </w:rPr>
        <w:t>8</w:t>
      </w:r>
      <w:r w:rsidR="00C25D99" w:rsidRPr="00E2290F">
        <w:rPr>
          <w:rFonts w:ascii="Times New Roman" w:eastAsia="Times New Roman" w:hAnsi="Times New Roman" w:cs="Times New Roman"/>
          <w:color w:val="000000" w:themeColor="text1"/>
          <w:sz w:val="24"/>
          <w:szCs w:val="24"/>
          <w:lang w:eastAsia="en-US"/>
        </w:rPr>
        <w:t xml:space="preserve"> kişilik hibeli öğrenci, </w:t>
      </w:r>
      <w:r w:rsidR="00657B80" w:rsidRPr="00E2290F">
        <w:rPr>
          <w:rFonts w:ascii="Times New Roman" w:eastAsia="Times New Roman" w:hAnsi="Times New Roman" w:cs="Times New Roman"/>
          <w:color w:val="000000" w:themeColor="text1"/>
          <w:sz w:val="24"/>
          <w:szCs w:val="24"/>
          <w:lang w:eastAsia="en-US"/>
        </w:rPr>
        <w:t>1</w:t>
      </w:r>
      <w:r w:rsidR="004A5841" w:rsidRPr="00E2290F">
        <w:rPr>
          <w:rFonts w:ascii="Times New Roman" w:eastAsia="Times New Roman" w:hAnsi="Times New Roman" w:cs="Times New Roman"/>
          <w:color w:val="000000" w:themeColor="text1"/>
          <w:sz w:val="24"/>
          <w:szCs w:val="24"/>
          <w:lang w:eastAsia="en-US"/>
        </w:rPr>
        <w:t>0</w:t>
      </w:r>
      <w:r w:rsidR="00C25D99" w:rsidRPr="00E2290F">
        <w:rPr>
          <w:rFonts w:ascii="Times New Roman" w:eastAsia="Times New Roman" w:hAnsi="Times New Roman" w:cs="Times New Roman"/>
          <w:color w:val="000000" w:themeColor="text1"/>
          <w:sz w:val="24"/>
          <w:szCs w:val="24"/>
          <w:lang w:eastAsia="en-US"/>
        </w:rPr>
        <w:t xml:space="preserve"> kişilik </w:t>
      </w:r>
      <w:proofErr w:type="spellStart"/>
      <w:r w:rsidR="00C25D99" w:rsidRPr="00E2290F">
        <w:rPr>
          <w:rFonts w:ascii="Times New Roman" w:eastAsia="Times New Roman" w:hAnsi="Times New Roman" w:cs="Times New Roman"/>
          <w:color w:val="000000" w:themeColor="text1"/>
          <w:sz w:val="24"/>
          <w:szCs w:val="24"/>
          <w:lang w:eastAsia="en-US"/>
        </w:rPr>
        <w:t>hibesi</w:t>
      </w:r>
      <w:r w:rsidR="00963B49" w:rsidRPr="00E2290F">
        <w:rPr>
          <w:rFonts w:ascii="Times New Roman" w:eastAsia="Times New Roman" w:hAnsi="Times New Roman" w:cs="Times New Roman"/>
          <w:color w:val="000000" w:themeColor="text1"/>
          <w:sz w:val="24"/>
          <w:szCs w:val="24"/>
          <w:lang w:eastAsia="en-US"/>
        </w:rPr>
        <w:t>z</w:t>
      </w:r>
      <w:proofErr w:type="spellEnd"/>
      <w:r w:rsidR="00963B49" w:rsidRPr="00E2290F">
        <w:rPr>
          <w:rFonts w:ascii="Times New Roman" w:eastAsia="Times New Roman" w:hAnsi="Times New Roman" w:cs="Times New Roman"/>
          <w:color w:val="000000" w:themeColor="text1"/>
          <w:sz w:val="24"/>
          <w:szCs w:val="24"/>
          <w:lang w:eastAsia="en-US"/>
        </w:rPr>
        <w:t xml:space="preserve"> öğrenci olmak üzere toplam </w:t>
      </w:r>
      <w:r w:rsidR="00657B80" w:rsidRPr="00E2290F">
        <w:rPr>
          <w:rFonts w:ascii="Times New Roman" w:eastAsia="Times New Roman" w:hAnsi="Times New Roman" w:cs="Times New Roman"/>
          <w:color w:val="000000" w:themeColor="text1"/>
          <w:sz w:val="24"/>
          <w:szCs w:val="24"/>
          <w:lang w:eastAsia="en-US"/>
        </w:rPr>
        <w:t>1</w:t>
      </w:r>
      <w:r w:rsidR="007D3F06" w:rsidRPr="00E2290F">
        <w:rPr>
          <w:rFonts w:ascii="Times New Roman" w:eastAsia="Times New Roman" w:hAnsi="Times New Roman" w:cs="Times New Roman"/>
          <w:color w:val="000000" w:themeColor="text1"/>
          <w:sz w:val="24"/>
          <w:szCs w:val="24"/>
          <w:lang w:eastAsia="en-US"/>
        </w:rPr>
        <w:t>8</w:t>
      </w:r>
      <w:r w:rsidR="00963B49" w:rsidRPr="00E2290F">
        <w:rPr>
          <w:rFonts w:ascii="Times New Roman" w:eastAsia="Times New Roman" w:hAnsi="Times New Roman" w:cs="Times New Roman"/>
          <w:color w:val="000000" w:themeColor="text1"/>
          <w:sz w:val="24"/>
          <w:szCs w:val="24"/>
          <w:lang w:eastAsia="en-US"/>
        </w:rPr>
        <w:t xml:space="preserve"> </w:t>
      </w:r>
      <w:r w:rsidR="00C25D99" w:rsidRPr="00E2290F">
        <w:rPr>
          <w:rFonts w:ascii="Times New Roman" w:eastAsia="Times New Roman" w:hAnsi="Times New Roman" w:cs="Times New Roman"/>
          <w:color w:val="000000" w:themeColor="text1"/>
          <w:sz w:val="24"/>
          <w:szCs w:val="24"/>
          <w:lang w:eastAsia="en-US"/>
        </w:rPr>
        <w:t>kişilik</w:t>
      </w:r>
      <w:r w:rsidR="00616FE7">
        <w:rPr>
          <w:rFonts w:ascii="Times New Roman" w:eastAsia="Times New Roman" w:hAnsi="Times New Roman" w:cs="Times New Roman"/>
          <w:color w:val="000000" w:themeColor="text1"/>
          <w:sz w:val="24"/>
          <w:szCs w:val="24"/>
          <w:lang w:eastAsia="en-US"/>
        </w:rPr>
        <w:t xml:space="preserve"> ve </w:t>
      </w:r>
      <w:proofErr w:type="spellStart"/>
      <w:r w:rsidR="006F22BE">
        <w:rPr>
          <w:rFonts w:ascii="Times New Roman" w:eastAsia="Times New Roman" w:hAnsi="Times New Roman" w:cs="Times New Roman"/>
          <w:color w:val="000000" w:themeColor="text1"/>
          <w:sz w:val="24"/>
          <w:szCs w:val="24"/>
          <w:lang w:eastAsia="en-US"/>
        </w:rPr>
        <w:t>ÇukurovaMed</w:t>
      </w:r>
      <w:proofErr w:type="spellEnd"/>
      <w:r w:rsidR="006F22BE">
        <w:rPr>
          <w:rFonts w:ascii="Times New Roman" w:eastAsia="Times New Roman" w:hAnsi="Times New Roman" w:cs="Times New Roman"/>
          <w:color w:val="000000" w:themeColor="text1"/>
          <w:sz w:val="24"/>
          <w:szCs w:val="24"/>
          <w:lang w:eastAsia="en-US"/>
        </w:rPr>
        <w:t xml:space="preserve"> Staj </w:t>
      </w:r>
      <w:proofErr w:type="spellStart"/>
      <w:r w:rsidR="006F22BE">
        <w:rPr>
          <w:rFonts w:ascii="Times New Roman" w:eastAsia="Times New Roman" w:hAnsi="Times New Roman" w:cs="Times New Roman"/>
          <w:color w:val="000000" w:themeColor="text1"/>
          <w:sz w:val="24"/>
          <w:szCs w:val="24"/>
          <w:lang w:eastAsia="en-US"/>
        </w:rPr>
        <w:t>Konsonsiyumu</w:t>
      </w:r>
      <w:proofErr w:type="spellEnd"/>
      <w:r w:rsidR="006F22BE">
        <w:rPr>
          <w:rFonts w:ascii="Times New Roman" w:eastAsia="Times New Roman" w:hAnsi="Times New Roman" w:cs="Times New Roman"/>
          <w:color w:val="000000" w:themeColor="text1"/>
          <w:sz w:val="24"/>
          <w:szCs w:val="24"/>
          <w:lang w:eastAsia="en-US"/>
        </w:rPr>
        <w:t xml:space="preserve"> için </w:t>
      </w:r>
      <w:r w:rsidR="00616FE7">
        <w:rPr>
          <w:rFonts w:ascii="Times New Roman" w:eastAsia="Times New Roman" w:hAnsi="Times New Roman" w:cs="Times New Roman"/>
          <w:color w:val="000000" w:themeColor="text1"/>
          <w:sz w:val="24"/>
          <w:szCs w:val="24"/>
          <w:lang w:eastAsia="en-US"/>
        </w:rPr>
        <w:t xml:space="preserve">ayrıca </w:t>
      </w:r>
      <w:r w:rsidR="006F22BE">
        <w:rPr>
          <w:rFonts w:ascii="Times New Roman" w:eastAsia="Times New Roman" w:hAnsi="Times New Roman" w:cs="Times New Roman"/>
          <w:color w:val="000000" w:themeColor="text1"/>
          <w:sz w:val="24"/>
          <w:szCs w:val="24"/>
          <w:lang w:eastAsia="en-US"/>
        </w:rPr>
        <w:t xml:space="preserve">2 kişilik </w:t>
      </w:r>
      <w:r w:rsidR="00BB0594">
        <w:rPr>
          <w:rFonts w:ascii="Times New Roman" w:eastAsia="Times New Roman" w:hAnsi="Times New Roman" w:cs="Times New Roman"/>
          <w:color w:val="000000" w:themeColor="text1"/>
          <w:sz w:val="24"/>
          <w:szCs w:val="24"/>
          <w:lang w:eastAsia="en-US"/>
        </w:rPr>
        <w:t xml:space="preserve"> tahmini </w:t>
      </w:r>
      <w:r w:rsidR="00C25D99" w:rsidRPr="00657B80">
        <w:rPr>
          <w:rFonts w:ascii="Times New Roman" w:eastAsia="Times New Roman" w:hAnsi="Times New Roman" w:cs="Times New Roman"/>
          <w:b/>
          <w:bCs/>
          <w:color w:val="000000" w:themeColor="text1"/>
          <w:sz w:val="24"/>
          <w:szCs w:val="24"/>
          <w:lang w:eastAsia="en-US"/>
        </w:rPr>
        <w:t xml:space="preserve">kontenjan </w:t>
      </w:r>
      <w:r w:rsidR="00C25D99" w:rsidRPr="00657B80">
        <w:rPr>
          <w:rFonts w:ascii="Times New Roman" w:eastAsia="Times New Roman" w:hAnsi="Times New Roman" w:cs="Times New Roman"/>
          <w:bCs/>
          <w:color w:val="000000" w:themeColor="text1"/>
          <w:sz w:val="24"/>
          <w:szCs w:val="24"/>
          <w:lang w:eastAsia="en-US"/>
        </w:rPr>
        <w:t>düşünülmektedir.</w:t>
      </w:r>
      <w:r w:rsidR="00C25D99" w:rsidRPr="00657B80">
        <w:rPr>
          <w:rFonts w:ascii="Times New Roman" w:eastAsia="Times New Roman" w:hAnsi="Times New Roman" w:cs="Times New Roman"/>
          <w:color w:val="000000" w:themeColor="text1"/>
          <w:sz w:val="24"/>
          <w:szCs w:val="24"/>
          <w:lang w:eastAsia="en-US"/>
        </w:rPr>
        <w:t xml:space="preserve"> </w:t>
      </w:r>
    </w:p>
    <w:p w14:paraId="70509FE1" w14:textId="524703BC" w:rsidR="00AA47A1" w:rsidRPr="00657B80" w:rsidRDefault="00AA47A1" w:rsidP="00657B80">
      <w:pPr>
        <w:spacing w:after="0" w:line="360" w:lineRule="auto"/>
        <w:jc w:val="both"/>
        <w:rPr>
          <w:rFonts w:ascii="Times New Roman" w:eastAsia="Times New Roman" w:hAnsi="Times New Roman" w:cs="Times New Roman"/>
          <w:color w:val="000000" w:themeColor="text1"/>
          <w:sz w:val="24"/>
          <w:szCs w:val="24"/>
          <w:lang w:eastAsia="en-US"/>
        </w:rPr>
      </w:pPr>
    </w:p>
    <w:p w14:paraId="2E116726" w14:textId="7B7AEAC9" w:rsidR="00AA47A1" w:rsidRPr="00F53F86" w:rsidRDefault="000879D4" w:rsidP="00657B80">
      <w:pPr>
        <w:spacing w:after="0" w:line="360" w:lineRule="auto"/>
        <w:jc w:val="both"/>
        <w:rPr>
          <w:rFonts w:ascii="Times New Roman" w:eastAsia="Times New Roman" w:hAnsi="Times New Roman" w:cs="Times New Roman"/>
          <w:b/>
          <w:color w:val="000000" w:themeColor="text1"/>
          <w:sz w:val="24"/>
          <w:szCs w:val="24"/>
          <w:lang w:val="en-US" w:eastAsia="en-US"/>
        </w:rPr>
      </w:pPr>
      <w:r w:rsidRPr="00657B80">
        <w:rPr>
          <w:rFonts w:ascii="Times New Roman" w:eastAsia="Times New Roman" w:hAnsi="Times New Roman" w:cs="Times New Roman"/>
          <w:b/>
          <w:color w:val="000000" w:themeColor="text1"/>
          <w:sz w:val="24"/>
          <w:szCs w:val="24"/>
          <w:lang w:val="en-US" w:eastAsia="en-US"/>
        </w:rPr>
        <w:t>ÖNEMLİ TARİHLER</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5538"/>
      </w:tblGrid>
      <w:tr w:rsidR="00493B76" w:rsidRPr="006D1723" w14:paraId="1FC66A66" w14:textId="77777777" w:rsidTr="00493B76">
        <w:tc>
          <w:tcPr>
            <w:tcW w:w="3681" w:type="dxa"/>
          </w:tcPr>
          <w:p w14:paraId="6897B869" w14:textId="77777777" w:rsidR="00493B76" w:rsidRPr="006D1723" w:rsidRDefault="00493B76" w:rsidP="00493B76">
            <w:pPr>
              <w:spacing w:line="240" w:lineRule="auto"/>
              <w:rPr>
                <w:rFonts w:ascii="Times New Roman" w:hAnsi="Times New Roman" w:cs="Times New Roman"/>
                <w:sz w:val="24"/>
                <w:szCs w:val="24"/>
              </w:rPr>
            </w:pPr>
            <w:r w:rsidRPr="006D1723">
              <w:rPr>
                <w:rFonts w:ascii="Times New Roman" w:hAnsi="Times New Roman" w:cs="Times New Roman"/>
                <w:sz w:val="24"/>
                <w:szCs w:val="24"/>
              </w:rPr>
              <w:t xml:space="preserve">Başvuru Başlangıç Tarihi </w:t>
            </w:r>
          </w:p>
        </w:tc>
        <w:tc>
          <w:tcPr>
            <w:tcW w:w="5538" w:type="dxa"/>
            <w:vAlign w:val="center"/>
          </w:tcPr>
          <w:p w14:paraId="78035F01" w14:textId="1DEF98D5" w:rsidR="00493B76" w:rsidRDefault="00493B76" w:rsidP="00493B76">
            <w:pPr>
              <w:spacing w:line="240" w:lineRule="auto"/>
              <w:ind w:left="148"/>
              <w:rPr>
                <w:rFonts w:ascii="Times New Roman" w:hAnsi="Times New Roman" w:cs="Times New Roman"/>
                <w:sz w:val="24"/>
                <w:szCs w:val="24"/>
              </w:rPr>
            </w:pPr>
            <w:r>
              <w:rPr>
                <w:rFonts w:ascii="Times New Roman" w:hAnsi="Times New Roman" w:cs="Times New Roman"/>
                <w:sz w:val="24"/>
                <w:szCs w:val="24"/>
              </w:rPr>
              <w:t>11</w:t>
            </w:r>
            <w:r w:rsidRPr="006D1723">
              <w:rPr>
                <w:rFonts w:ascii="Times New Roman" w:hAnsi="Times New Roman" w:cs="Times New Roman"/>
                <w:sz w:val="24"/>
                <w:szCs w:val="24"/>
              </w:rPr>
              <w:t>/0</w:t>
            </w:r>
            <w:r>
              <w:rPr>
                <w:rFonts w:ascii="Times New Roman" w:hAnsi="Times New Roman" w:cs="Times New Roman"/>
                <w:sz w:val="24"/>
                <w:szCs w:val="24"/>
              </w:rPr>
              <w:t>2</w:t>
            </w:r>
            <w:r w:rsidRPr="006D1723">
              <w:rPr>
                <w:rFonts w:ascii="Times New Roman" w:hAnsi="Times New Roman" w:cs="Times New Roman"/>
                <w:sz w:val="24"/>
                <w:szCs w:val="24"/>
              </w:rPr>
              <w:t>/20</w:t>
            </w:r>
            <w:r>
              <w:rPr>
                <w:rFonts w:ascii="Times New Roman" w:hAnsi="Times New Roman" w:cs="Times New Roman"/>
                <w:sz w:val="24"/>
                <w:szCs w:val="24"/>
              </w:rPr>
              <w:t>20</w:t>
            </w:r>
          </w:p>
        </w:tc>
      </w:tr>
      <w:tr w:rsidR="00493B76" w:rsidRPr="006D1723" w14:paraId="1C2186A6" w14:textId="77777777" w:rsidTr="00493B76">
        <w:tc>
          <w:tcPr>
            <w:tcW w:w="3681" w:type="dxa"/>
          </w:tcPr>
          <w:p w14:paraId="19EC8773" w14:textId="77777777" w:rsidR="00493B76" w:rsidRPr="006D1723" w:rsidRDefault="00493B76" w:rsidP="00493B76">
            <w:pPr>
              <w:spacing w:line="240" w:lineRule="auto"/>
              <w:rPr>
                <w:rFonts w:ascii="Times New Roman" w:hAnsi="Times New Roman" w:cs="Times New Roman"/>
                <w:sz w:val="24"/>
                <w:szCs w:val="24"/>
              </w:rPr>
            </w:pPr>
            <w:r w:rsidRPr="006D1723">
              <w:rPr>
                <w:rFonts w:ascii="Times New Roman" w:hAnsi="Times New Roman" w:cs="Times New Roman"/>
                <w:sz w:val="24"/>
                <w:szCs w:val="24"/>
              </w:rPr>
              <w:t>Son Başvuru Tarihi</w:t>
            </w:r>
          </w:p>
        </w:tc>
        <w:tc>
          <w:tcPr>
            <w:tcW w:w="5538" w:type="dxa"/>
            <w:vAlign w:val="center"/>
          </w:tcPr>
          <w:p w14:paraId="7C80E3F8" w14:textId="34200F19" w:rsidR="00493B76" w:rsidRDefault="00493B76" w:rsidP="00493B76">
            <w:pPr>
              <w:spacing w:line="240" w:lineRule="auto"/>
              <w:ind w:left="148"/>
              <w:rPr>
                <w:rFonts w:ascii="Times New Roman" w:hAnsi="Times New Roman" w:cs="Times New Roman"/>
                <w:sz w:val="24"/>
                <w:szCs w:val="24"/>
              </w:rPr>
            </w:pPr>
            <w:r>
              <w:rPr>
                <w:rFonts w:ascii="Times New Roman" w:hAnsi="Times New Roman" w:cs="Times New Roman"/>
                <w:sz w:val="24"/>
                <w:szCs w:val="24"/>
              </w:rPr>
              <w:t>0</w:t>
            </w:r>
            <w:r w:rsidR="00DA55C5">
              <w:rPr>
                <w:rFonts w:ascii="Times New Roman" w:hAnsi="Times New Roman" w:cs="Times New Roman"/>
                <w:sz w:val="24"/>
                <w:szCs w:val="24"/>
              </w:rPr>
              <w:t>5</w:t>
            </w:r>
            <w:r w:rsidRPr="006D1723">
              <w:rPr>
                <w:rFonts w:ascii="Times New Roman" w:hAnsi="Times New Roman" w:cs="Times New Roman"/>
                <w:sz w:val="24"/>
                <w:szCs w:val="24"/>
              </w:rPr>
              <w:t>/</w:t>
            </w:r>
            <w:r>
              <w:rPr>
                <w:rFonts w:ascii="Times New Roman" w:hAnsi="Times New Roman" w:cs="Times New Roman"/>
                <w:sz w:val="24"/>
                <w:szCs w:val="24"/>
              </w:rPr>
              <w:t>03</w:t>
            </w:r>
            <w:r w:rsidRPr="006D1723">
              <w:rPr>
                <w:rFonts w:ascii="Times New Roman" w:hAnsi="Times New Roman" w:cs="Times New Roman"/>
                <w:sz w:val="24"/>
                <w:szCs w:val="24"/>
              </w:rPr>
              <w:t>/20</w:t>
            </w:r>
            <w:r>
              <w:rPr>
                <w:rFonts w:ascii="Times New Roman" w:hAnsi="Times New Roman" w:cs="Times New Roman"/>
                <w:sz w:val="24"/>
                <w:szCs w:val="24"/>
              </w:rPr>
              <w:t>20</w:t>
            </w:r>
            <w:r w:rsidRPr="006D1723">
              <w:rPr>
                <w:rFonts w:ascii="Times New Roman" w:hAnsi="Times New Roman" w:cs="Times New Roman"/>
                <w:sz w:val="24"/>
                <w:szCs w:val="24"/>
              </w:rPr>
              <w:t xml:space="preserve">       Saat:17.00</w:t>
            </w:r>
          </w:p>
        </w:tc>
      </w:tr>
      <w:tr w:rsidR="00493B76" w:rsidRPr="006D1723" w14:paraId="2E0735E9" w14:textId="77777777" w:rsidTr="00493B76">
        <w:tc>
          <w:tcPr>
            <w:tcW w:w="3681" w:type="dxa"/>
          </w:tcPr>
          <w:p w14:paraId="4D373C63" w14:textId="77777777" w:rsidR="00493B76" w:rsidRPr="006D1723" w:rsidRDefault="00493B76" w:rsidP="00493B76">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(İngilizce) Sınav Tarihi</w:t>
            </w:r>
          </w:p>
        </w:tc>
        <w:tc>
          <w:tcPr>
            <w:tcW w:w="5538" w:type="dxa"/>
            <w:vAlign w:val="center"/>
          </w:tcPr>
          <w:p w14:paraId="22BA2A95" w14:textId="7FA1D850" w:rsidR="00493B76" w:rsidRPr="006D1723" w:rsidRDefault="00493B76" w:rsidP="00493B76">
            <w:pPr>
              <w:spacing w:line="240" w:lineRule="auto"/>
              <w:rPr>
                <w:rFonts w:ascii="Times New Roman" w:hAnsi="Times New Roman" w:cs="Times New Roman"/>
                <w:sz w:val="24"/>
                <w:szCs w:val="24"/>
              </w:rPr>
            </w:pPr>
            <w:r>
              <w:rPr>
                <w:rFonts w:ascii="Times New Roman" w:hAnsi="Times New Roman" w:cs="Times New Roman"/>
                <w:sz w:val="24"/>
                <w:szCs w:val="24"/>
              </w:rPr>
              <w:t xml:space="preserve">   09</w:t>
            </w:r>
            <w:r w:rsidRPr="006D1723">
              <w:rPr>
                <w:rFonts w:ascii="Times New Roman" w:hAnsi="Times New Roman" w:cs="Times New Roman"/>
                <w:sz w:val="24"/>
                <w:szCs w:val="24"/>
              </w:rPr>
              <w:t>/</w:t>
            </w:r>
            <w:r>
              <w:rPr>
                <w:rFonts w:ascii="Times New Roman" w:hAnsi="Times New Roman" w:cs="Times New Roman"/>
                <w:sz w:val="24"/>
                <w:szCs w:val="24"/>
              </w:rPr>
              <w:t>03</w:t>
            </w:r>
            <w:r w:rsidRPr="006D1723">
              <w:rPr>
                <w:rFonts w:ascii="Times New Roman" w:hAnsi="Times New Roman" w:cs="Times New Roman"/>
                <w:sz w:val="24"/>
                <w:szCs w:val="24"/>
              </w:rPr>
              <w:t>/20</w:t>
            </w:r>
            <w:r>
              <w:rPr>
                <w:rFonts w:ascii="Times New Roman" w:hAnsi="Times New Roman" w:cs="Times New Roman"/>
                <w:sz w:val="24"/>
                <w:szCs w:val="24"/>
              </w:rPr>
              <w:t>20</w:t>
            </w:r>
            <w:r w:rsidRPr="006D1723">
              <w:rPr>
                <w:rFonts w:ascii="Times New Roman" w:hAnsi="Times New Roman" w:cs="Times New Roman"/>
                <w:sz w:val="24"/>
                <w:szCs w:val="24"/>
              </w:rPr>
              <w:t xml:space="preserve">      Saat: 09.30</w:t>
            </w:r>
          </w:p>
          <w:p w14:paraId="3453D290" w14:textId="5B00651A" w:rsidR="00493B76" w:rsidRDefault="00493B76" w:rsidP="00493B76">
            <w:pPr>
              <w:spacing w:line="240" w:lineRule="auto"/>
              <w:ind w:left="148"/>
              <w:rPr>
                <w:rFonts w:ascii="Times New Roman" w:hAnsi="Times New Roman" w:cs="Times New Roman"/>
                <w:sz w:val="24"/>
                <w:szCs w:val="24"/>
              </w:rPr>
            </w:pPr>
            <w:r w:rsidRPr="006D1723">
              <w:rPr>
                <w:rFonts w:ascii="Times New Roman" w:hAnsi="Times New Roman" w:cs="Times New Roman"/>
                <w:b/>
                <w:i/>
                <w:sz w:val="24"/>
                <w:szCs w:val="24"/>
              </w:rPr>
              <w:t>İngilizce yeterlilik sınavına girecek olan öğrenciler en geç 09:</w:t>
            </w:r>
            <w:r>
              <w:rPr>
                <w:rFonts w:ascii="Times New Roman" w:hAnsi="Times New Roman" w:cs="Times New Roman"/>
                <w:b/>
                <w:i/>
                <w:sz w:val="24"/>
                <w:szCs w:val="24"/>
              </w:rPr>
              <w:t>00</w:t>
            </w:r>
            <w:r w:rsidRPr="006D1723">
              <w:rPr>
                <w:rFonts w:ascii="Times New Roman" w:hAnsi="Times New Roman" w:cs="Times New Roman"/>
                <w:b/>
                <w:i/>
                <w:sz w:val="24"/>
                <w:szCs w:val="24"/>
              </w:rPr>
              <w:t>’d</w:t>
            </w:r>
            <w:r>
              <w:rPr>
                <w:rFonts w:ascii="Times New Roman" w:hAnsi="Times New Roman" w:cs="Times New Roman"/>
                <w:b/>
                <w:i/>
                <w:sz w:val="24"/>
                <w:szCs w:val="24"/>
              </w:rPr>
              <w:t>a</w:t>
            </w:r>
            <w:r w:rsidRPr="006D1723">
              <w:rPr>
                <w:rFonts w:ascii="Times New Roman" w:hAnsi="Times New Roman" w:cs="Times New Roman"/>
                <w:b/>
                <w:i/>
                <w:sz w:val="24"/>
                <w:szCs w:val="24"/>
              </w:rPr>
              <w:t xml:space="preserve"> sınıflarında hazır bulunmalıdır. Geç gelen öğrenciler sınava alınmayacaktır.</w:t>
            </w:r>
          </w:p>
        </w:tc>
      </w:tr>
      <w:tr w:rsidR="00493B76" w:rsidRPr="006D1723" w14:paraId="0ABCE9A9" w14:textId="77777777" w:rsidTr="00493B76">
        <w:tc>
          <w:tcPr>
            <w:tcW w:w="3681" w:type="dxa"/>
          </w:tcPr>
          <w:p w14:paraId="65ABE869" w14:textId="77777777" w:rsidR="00493B76" w:rsidRPr="006D1723" w:rsidRDefault="00493B76" w:rsidP="00493B76">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Değerlendirme Sonuçlarının İlan Tarihi (tahmini)</w:t>
            </w:r>
          </w:p>
        </w:tc>
        <w:tc>
          <w:tcPr>
            <w:tcW w:w="5538" w:type="dxa"/>
            <w:vAlign w:val="center"/>
          </w:tcPr>
          <w:p w14:paraId="35A92589" w14:textId="2C4339BB" w:rsidR="00493B76" w:rsidRDefault="00493B76" w:rsidP="00493B76">
            <w:pPr>
              <w:spacing w:line="240" w:lineRule="auto"/>
              <w:ind w:left="148"/>
              <w:rPr>
                <w:rFonts w:ascii="Times New Roman" w:hAnsi="Times New Roman" w:cs="Times New Roman"/>
                <w:sz w:val="24"/>
                <w:szCs w:val="24"/>
              </w:rPr>
            </w:pPr>
            <w:r>
              <w:rPr>
                <w:rFonts w:ascii="Times New Roman" w:hAnsi="Times New Roman" w:cs="Times New Roman"/>
                <w:sz w:val="24"/>
                <w:szCs w:val="24"/>
              </w:rPr>
              <w:t>1</w:t>
            </w:r>
            <w:r w:rsidR="00DA55C5">
              <w:rPr>
                <w:rFonts w:ascii="Times New Roman" w:hAnsi="Times New Roman" w:cs="Times New Roman"/>
                <w:sz w:val="24"/>
                <w:szCs w:val="24"/>
              </w:rPr>
              <w:t>7</w:t>
            </w:r>
            <w:r w:rsidRPr="006D1723">
              <w:rPr>
                <w:rFonts w:ascii="Times New Roman" w:hAnsi="Times New Roman" w:cs="Times New Roman"/>
                <w:sz w:val="24"/>
                <w:szCs w:val="24"/>
              </w:rPr>
              <w:t>/</w:t>
            </w:r>
            <w:r>
              <w:rPr>
                <w:rFonts w:ascii="Times New Roman" w:hAnsi="Times New Roman" w:cs="Times New Roman"/>
                <w:sz w:val="24"/>
                <w:szCs w:val="24"/>
              </w:rPr>
              <w:t>03</w:t>
            </w:r>
            <w:r w:rsidRPr="006D1723">
              <w:rPr>
                <w:rFonts w:ascii="Times New Roman" w:hAnsi="Times New Roman" w:cs="Times New Roman"/>
                <w:sz w:val="24"/>
                <w:szCs w:val="24"/>
              </w:rPr>
              <w:t>/20</w:t>
            </w:r>
            <w:r>
              <w:rPr>
                <w:rFonts w:ascii="Times New Roman" w:hAnsi="Times New Roman" w:cs="Times New Roman"/>
                <w:sz w:val="24"/>
                <w:szCs w:val="24"/>
              </w:rPr>
              <w:t>20</w:t>
            </w:r>
          </w:p>
        </w:tc>
      </w:tr>
      <w:tr w:rsidR="00493B76" w:rsidRPr="006D1723" w14:paraId="4CEEB11A" w14:textId="77777777" w:rsidTr="00493B76">
        <w:tc>
          <w:tcPr>
            <w:tcW w:w="3681" w:type="dxa"/>
          </w:tcPr>
          <w:p w14:paraId="0C5CA85A" w14:textId="77777777" w:rsidR="00493B76" w:rsidRPr="006D1723" w:rsidRDefault="00493B76" w:rsidP="00493B76">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Sınav Sonuçlarına İtiraz</w:t>
            </w:r>
          </w:p>
        </w:tc>
        <w:tc>
          <w:tcPr>
            <w:tcW w:w="5538" w:type="dxa"/>
            <w:vAlign w:val="center"/>
          </w:tcPr>
          <w:p w14:paraId="05B2D467" w14:textId="72D4E348" w:rsidR="00493B76" w:rsidRDefault="00493B76" w:rsidP="00493B76">
            <w:pPr>
              <w:spacing w:line="240" w:lineRule="auto"/>
              <w:ind w:left="148"/>
              <w:rPr>
                <w:rFonts w:ascii="Times New Roman" w:hAnsi="Times New Roman" w:cs="Times New Roman"/>
                <w:sz w:val="24"/>
                <w:szCs w:val="24"/>
              </w:rPr>
            </w:pPr>
            <w:r>
              <w:rPr>
                <w:rFonts w:ascii="Times New Roman" w:hAnsi="Times New Roman" w:cs="Times New Roman"/>
                <w:sz w:val="24"/>
                <w:szCs w:val="24"/>
              </w:rPr>
              <w:t>1</w:t>
            </w:r>
            <w:r w:rsidR="00DA55C5">
              <w:rPr>
                <w:rFonts w:ascii="Times New Roman" w:hAnsi="Times New Roman" w:cs="Times New Roman"/>
                <w:sz w:val="24"/>
                <w:szCs w:val="24"/>
              </w:rPr>
              <w:t>8</w:t>
            </w:r>
            <w:r w:rsidRPr="006D1723">
              <w:rPr>
                <w:rFonts w:ascii="Times New Roman" w:hAnsi="Times New Roman" w:cs="Times New Roman"/>
                <w:sz w:val="24"/>
                <w:szCs w:val="24"/>
              </w:rPr>
              <w:t>/</w:t>
            </w:r>
            <w:r>
              <w:rPr>
                <w:rFonts w:ascii="Times New Roman" w:hAnsi="Times New Roman" w:cs="Times New Roman"/>
                <w:sz w:val="24"/>
                <w:szCs w:val="24"/>
              </w:rPr>
              <w:t>03</w:t>
            </w:r>
            <w:r w:rsidRPr="006D1723">
              <w:rPr>
                <w:rFonts w:ascii="Times New Roman" w:hAnsi="Times New Roman" w:cs="Times New Roman"/>
                <w:sz w:val="24"/>
                <w:szCs w:val="24"/>
              </w:rPr>
              <w:t>/20</w:t>
            </w:r>
            <w:r>
              <w:rPr>
                <w:rFonts w:ascii="Times New Roman" w:hAnsi="Times New Roman" w:cs="Times New Roman"/>
                <w:sz w:val="24"/>
                <w:szCs w:val="24"/>
              </w:rPr>
              <w:t>20</w:t>
            </w:r>
          </w:p>
        </w:tc>
      </w:tr>
      <w:tr w:rsidR="00493B76" w:rsidRPr="006D1723" w14:paraId="032A8DDB" w14:textId="77777777" w:rsidTr="00493B76">
        <w:tc>
          <w:tcPr>
            <w:tcW w:w="3681" w:type="dxa"/>
          </w:tcPr>
          <w:p w14:paraId="7C0D156C" w14:textId="77777777" w:rsidR="00493B76" w:rsidRPr="006D1723" w:rsidRDefault="00493B76" w:rsidP="00493B76">
            <w:pPr>
              <w:spacing w:line="240" w:lineRule="auto"/>
              <w:rPr>
                <w:rFonts w:ascii="Times New Roman" w:hAnsi="Times New Roman" w:cs="Times New Roman"/>
                <w:sz w:val="24"/>
                <w:szCs w:val="24"/>
              </w:rPr>
            </w:pP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 Değerlendirme Sonuçlarının İlan Tarihi (tahmini)</w:t>
            </w:r>
          </w:p>
        </w:tc>
        <w:tc>
          <w:tcPr>
            <w:tcW w:w="5538" w:type="dxa"/>
            <w:vAlign w:val="center"/>
          </w:tcPr>
          <w:p w14:paraId="4D31F2EF" w14:textId="28EEC0D5" w:rsidR="00493B76" w:rsidRDefault="00493B76" w:rsidP="00493B76">
            <w:pPr>
              <w:spacing w:line="240" w:lineRule="auto"/>
              <w:ind w:left="148"/>
              <w:rPr>
                <w:rFonts w:ascii="Times New Roman" w:hAnsi="Times New Roman" w:cs="Times New Roman"/>
                <w:sz w:val="24"/>
                <w:szCs w:val="24"/>
              </w:rPr>
            </w:pPr>
            <w:r>
              <w:rPr>
                <w:rFonts w:ascii="Times New Roman" w:hAnsi="Times New Roman" w:cs="Times New Roman"/>
                <w:sz w:val="24"/>
                <w:szCs w:val="24"/>
              </w:rPr>
              <w:t>2</w:t>
            </w:r>
            <w:r w:rsidR="00DA55C5">
              <w:rPr>
                <w:rFonts w:ascii="Times New Roman" w:hAnsi="Times New Roman" w:cs="Times New Roman"/>
                <w:sz w:val="24"/>
                <w:szCs w:val="24"/>
              </w:rPr>
              <w:t>5</w:t>
            </w:r>
            <w:r w:rsidRPr="006D1723">
              <w:rPr>
                <w:rFonts w:ascii="Times New Roman" w:hAnsi="Times New Roman" w:cs="Times New Roman"/>
                <w:sz w:val="24"/>
                <w:szCs w:val="24"/>
              </w:rPr>
              <w:t>/</w:t>
            </w:r>
            <w:r>
              <w:rPr>
                <w:rFonts w:ascii="Times New Roman" w:hAnsi="Times New Roman" w:cs="Times New Roman"/>
                <w:sz w:val="24"/>
                <w:szCs w:val="24"/>
              </w:rPr>
              <w:t>03</w:t>
            </w:r>
            <w:r w:rsidRPr="006D1723">
              <w:rPr>
                <w:rFonts w:ascii="Times New Roman" w:hAnsi="Times New Roman" w:cs="Times New Roman"/>
                <w:sz w:val="24"/>
                <w:szCs w:val="24"/>
              </w:rPr>
              <w:t>/20</w:t>
            </w:r>
            <w:r>
              <w:rPr>
                <w:rFonts w:ascii="Times New Roman" w:hAnsi="Times New Roman" w:cs="Times New Roman"/>
                <w:sz w:val="24"/>
                <w:szCs w:val="24"/>
              </w:rPr>
              <w:t>20</w:t>
            </w:r>
          </w:p>
        </w:tc>
      </w:tr>
      <w:tr w:rsidR="00493B76" w:rsidRPr="006D1723" w14:paraId="2DCFEA2D" w14:textId="77777777" w:rsidTr="00493B76">
        <w:tc>
          <w:tcPr>
            <w:tcW w:w="3681" w:type="dxa"/>
          </w:tcPr>
          <w:p w14:paraId="1290B9C4" w14:textId="77777777" w:rsidR="00493B76" w:rsidRPr="006D1723" w:rsidRDefault="00493B76" w:rsidP="00493B76">
            <w:pPr>
              <w:spacing w:line="240" w:lineRule="auto"/>
              <w:rPr>
                <w:rFonts w:ascii="Times New Roman" w:hAnsi="Times New Roman" w:cs="Times New Roman"/>
                <w:sz w:val="24"/>
                <w:szCs w:val="24"/>
              </w:rPr>
            </w:pPr>
            <w:proofErr w:type="spellStart"/>
            <w:r w:rsidRPr="006D1723">
              <w:rPr>
                <w:rFonts w:ascii="Times New Roman" w:hAnsi="Times New Roman" w:cs="Times New Roman"/>
                <w:sz w:val="24"/>
                <w:szCs w:val="24"/>
              </w:rPr>
              <w:t>Eramus</w:t>
            </w:r>
            <w:proofErr w:type="spellEnd"/>
            <w:r w:rsidRPr="006D1723">
              <w:rPr>
                <w:rFonts w:ascii="Times New Roman" w:hAnsi="Times New Roman" w:cs="Times New Roman"/>
                <w:sz w:val="24"/>
                <w:szCs w:val="24"/>
              </w:rPr>
              <w:t>+ Sonuçlarına İtiraz</w:t>
            </w:r>
          </w:p>
        </w:tc>
        <w:tc>
          <w:tcPr>
            <w:tcW w:w="5538" w:type="dxa"/>
            <w:vAlign w:val="center"/>
          </w:tcPr>
          <w:p w14:paraId="3D41E2D4" w14:textId="45CE9265" w:rsidR="00493B76" w:rsidRDefault="00493B76" w:rsidP="00493B76">
            <w:pPr>
              <w:spacing w:line="240" w:lineRule="auto"/>
              <w:ind w:left="148"/>
              <w:rPr>
                <w:rFonts w:ascii="Times New Roman" w:hAnsi="Times New Roman" w:cs="Times New Roman"/>
                <w:sz w:val="24"/>
                <w:szCs w:val="24"/>
              </w:rPr>
            </w:pPr>
            <w:r>
              <w:rPr>
                <w:rFonts w:ascii="Times New Roman" w:hAnsi="Times New Roman" w:cs="Times New Roman"/>
                <w:sz w:val="24"/>
                <w:szCs w:val="24"/>
              </w:rPr>
              <w:t>2</w:t>
            </w:r>
            <w:r w:rsidR="00DA55C5">
              <w:rPr>
                <w:rFonts w:ascii="Times New Roman" w:hAnsi="Times New Roman" w:cs="Times New Roman"/>
                <w:sz w:val="24"/>
                <w:szCs w:val="24"/>
              </w:rPr>
              <w:t>6</w:t>
            </w:r>
            <w:r w:rsidRPr="006D1723">
              <w:rPr>
                <w:rFonts w:ascii="Times New Roman" w:hAnsi="Times New Roman" w:cs="Times New Roman"/>
                <w:sz w:val="24"/>
                <w:szCs w:val="24"/>
              </w:rPr>
              <w:t>/</w:t>
            </w:r>
            <w:r>
              <w:rPr>
                <w:rFonts w:ascii="Times New Roman" w:hAnsi="Times New Roman" w:cs="Times New Roman"/>
                <w:sz w:val="24"/>
                <w:szCs w:val="24"/>
              </w:rPr>
              <w:t>03</w:t>
            </w:r>
            <w:r w:rsidRPr="006D1723">
              <w:rPr>
                <w:rFonts w:ascii="Times New Roman" w:hAnsi="Times New Roman" w:cs="Times New Roman"/>
                <w:sz w:val="24"/>
                <w:szCs w:val="24"/>
              </w:rPr>
              <w:t>/20</w:t>
            </w:r>
            <w:r>
              <w:rPr>
                <w:rFonts w:ascii="Times New Roman" w:hAnsi="Times New Roman" w:cs="Times New Roman"/>
                <w:sz w:val="24"/>
                <w:szCs w:val="24"/>
              </w:rPr>
              <w:t>20</w:t>
            </w:r>
          </w:p>
        </w:tc>
      </w:tr>
      <w:tr w:rsidR="00493B76" w:rsidRPr="006D1723" w14:paraId="21C7C7EC" w14:textId="77777777" w:rsidTr="00493B76">
        <w:tc>
          <w:tcPr>
            <w:tcW w:w="3681" w:type="dxa"/>
          </w:tcPr>
          <w:p w14:paraId="1C579685" w14:textId="339F471D" w:rsidR="00493B76" w:rsidRPr="006D1723" w:rsidRDefault="00493B76" w:rsidP="00493B76">
            <w:pPr>
              <w:spacing w:line="240" w:lineRule="auto"/>
              <w:rPr>
                <w:rFonts w:ascii="Times New Roman" w:hAnsi="Times New Roman" w:cs="Times New Roman"/>
                <w:sz w:val="24"/>
                <w:szCs w:val="24"/>
              </w:rPr>
            </w:pP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 </w:t>
            </w:r>
            <w:r>
              <w:rPr>
                <w:rFonts w:ascii="Times New Roman" w:hAnsi="Times New Roman" w:cs="Times New Roman"/>
                <w:sz w:val="24"/>
                <w:szCs w:val="24"/>
              </w:rPr>
              <w:t>Staj</w:t>
            </w:r>
            <w:r w:rsidRPr="006D1723">
              <w:rPr>
                <w:rFonts w:ascii="Times New Roman" w:hAnsi="Times New Roman" w:cs="Times New Roman"/>
                <w:sz w:val="24"/>
                <w:szCs w:val="24"/>
              </w:rPr>
              <w:t xml:space="preserve"> Hareketliliği Hakkından Feragat ve Kabul Haftası </w:t>
            </w:r>
          </w:p>
        </w:tc>
        <w:tc>
          <w:tcPr>
            <w:tcW w:w="5538" w:type="dxa"/>
            <w:vAlign w:val="center"/>
          </w:tcPr>
          <w:p w14:paraId="7500F481" w14:textId="5D3803D9" w:rsidR="00493B76" w:rsidRDefault="00493B76" w:rsidP="00493B76">
            <w:pPr>
              <w:spacing w:line="240" w:lineRule="auto"/>
              <w:ind w:left="148"/>
              <w:rPr>
                <w:rFonts w:ascii="Times New Roman" w:hAnsi="Times New Roman" w:cs="Times New Roman"/>
                <w:sz w:val="24"/>
                <w:szCs w:val="24"/>
              </w:rPr>
            </w:pPr>
            <w:r>
              <w:rPr>
                <w:rFonts w:ascii="Times New Roman" w:hAnsi="Times New Roman" w:cs="Times New Roman"/>
                <w:sz w:val="24"/>
                <w:szCs w:val="24"/>
              </w:rPr>
              <w:t>2</w:t>
            </w:r>
            <w:r w:rsidR="00DA55C5">
              <w:rPr>
                <w:rFonts w:ascii="Times New Roman" w:hAnsi="Times New Roman" w:cs="Times New Roman"/>
                <w:sz w:val="24"/>
                <w:szCs w:val="24"/>
              </w:rPr>
              <w:t>6</w:t>
            </w:r>
            <w:r w:rsidRPr="006D1723">
              <w:rPr>
                <w:rFonts w:ascii="Times New Roman" w:hAnsi="Times New Roman" w:cs="Times New Roman"/>
                <w:sz w:val="24"/>
                <w:szCs w:val="24"/>
              </w:rPr>
              <w:t>/</w:t>
            </w:r>
            <w:r>
              <w:rPr>
                <w:rFonts w:ascii="Times New Roman" w:hAnsi="Times New Roman" w:cs="Times New Roman"/>
                <w:sz w:val="24"/>
                <w:szCs w:val="24"/>
              </w:rPr>
              <w:t>03</w:t>
            </w:r>
            <w:r w:rsidRPr="006D1723">
              <w:rPr>
                <w:rFonts w:ascii="Times New Roman" w:hAnsi="Times New Roman" w:cs="Times New Roman"/>
                <w:sz w:val="24"/>
                <w:szCs w:val="24"/>
              </w:rPr>
              <w:t>/20</w:t>
            </w:r>
            <w:r>
              <w:rPr>
                <w:rFonts w:ascii="Times New Roman" w:hAnsi="Times New Roman" w:cs="Times New Roman"/>
                <w:sz w:val="24"/>
                <w:szCs w:val="24"/>
              </w:rPr>
              <w:t>20</w:t>
            </w:r>
            <w:r w:rsidRPr="006D1723">
              <w:rPr>
                <w:rFonts w:ascii="Times New Roman" w:hAnsi="Times New Roman" w:cs="Times New Roman"/>
                <w:sz w:val="24"/>
                <w:szCs w:val="24"/>
              </w:rPr>
              <w:t xml:space="preserve"> - </w:t>
            </w:r>
            <w:r>
              <w:rPr>
                <w:rFonts w:ascii="Times New Roman" w:hAnsi="Times New Roman" w:cs="Times New Roman"/>
                <w:sz w:val="24"/>
                <w:szCs w:val="24"/>
              </w:rPr>
              <w:t>31</w:t>
            </w:r>
            <w:r w:rsidRPr="006D1723">
              <w:rPr>
                <w:rFonts w:ascii="Times New Roman" w:hAnsi="Times New Roman" w:cs="Times New Roman"/>
                <w:sz w:val="24"/>
                <w:szCs w:val="24"/>
              </w:rPr>
              <w:t>/</w:t>
            </w:r>
            <w:r>
              <w:rPr>
                <w:rFonts w:ascii="Times New Roman" w:hAnsi="Times New Roman" w:cs="Times New Roman"/>
                <w:sz w:val="24"/>
                <w:szCs w:val="24"/>
              </w:rPr>
              <w:t>03</w:t>
            </w:r>
            <w:r w:rsidRPr="006D1723">
              <w:rPr>
                <w:rFonts w:ascii="Times New Roman" w:hAnsi="Times New Roman" w:cs="Times New Roman"/>
                <w:sz w:val="24"/>
                <w:szCs w:val="24"/>
              </w:rPr>
              <w:t>/20</w:t>
            </w:r>
            <w:r>
              <w:rPr>
                <w:rFonts w:ascii="Times New Roman" w:hAnsi="Times New Roman" w:cs="Times New Roman"/>
                <w:sz w:val="24"/>
                <w:szCs w:val="24"/>
              </w:rPr>
              <w:t>20</w:t>
            </w:r>
            <w:r w:rsidRPr="006D1723">
              <w:rPr>
                <w:rFonts w:ascii="Times New Roman" w:hAnsi="Times New Roman" w:cs="Times New Roman"/>
                <w:sz w:val="24"/>
                <w:szCs w:val="24"/>
              </w:rPr>
              <w:t xml:space="preserve"> </w:t>
            </w:r>
          </w:p>
        </w:tc>
      </w:tr>
    </w:tbl>
    <w:p w14:paraId="3DB5FBE2" w14:textId="4082416C" w:rsidR="00AA47A1" w:rsidRDefault="00AA47A1" w:rsidP="00657B80">
      <w:pPr>
        <w:spacing w:after="0" w:line="360" w:lineRule="auto"/>
        <w:jc w:val="both"/>
        <w:rPr>
          <w:rFonts w:ascii="Times New Roman" w:eastAsia="Times New Roman" w:hAnsi="Times New Roman" w:cs="Times New Roman"/>
          <w:color w:val="000000" w:themeColor="text1"/>
          <w:sz w:val="24"/>
          <w:szCs w:val="24"/>
          <w:lang w:eastAsia="en-US"/>
        </w:rPr>
      </w:pPr>
    </w:p>
    <w:p w14:paraId="2B71FFA8" w14:textId="77777777" w:rsidR="00493B76" w:rsidRPr="00657B80" w:rsidRDefault="00493B76" w:rsidP="00657B80">
      <w:pPr>
        <w:spacing w:after="0" w:line="360" w:lineRule="auto"/>
        <w:jc w:val="both"/>
        <w:rPr>
          <w:rFonts w:ascii="Times New Roman" w:eastAsia="Times New Roman" w:hAnsi="Times New Roman" w:cs="Times New Roman"/>
          <w:color w:val="000000" w:themeColor="text1"/>
          <w:sz w:val="24"/>
          <w:szCs w:val="24"/>
          <w:lang w:eastAsia="en-US"/>
        </w:rPr>
      </w:pPr>
    </w:p>
    <w:p w14:paraId="591321A2" w14:textId="6F1B64A3" w:rsidR="00AA47A1" w:rsidRPr="00657B80" w:rsidRDefault="00AA47A1" w:rsidP="00657B80">
      <w:pPr>
        <w:spacing w:after="0" w:line="360" w:lineRule="auto"/>
        <w:jc w:val="both"/>
        <w:rPr>
          <w:rFonts w:ascii="Times New Roman" w:hAnsi="Times New Roman" w:cs="Times New Roman"/>
          <w:b/>
          <w:sz w:val="24"/>
          <w:szCs w:val="24"/>
        </w:rPr>
      </w:pPr>
      <w:r w:rsidRPr="00657B80">
        <w:rPr>
          <w:rFonts w:ascii="Times New Roman" w:hAnsi="Times New Roman" w:cs="Times New Roman"/>
          <w:b/>
          <w:sz w:val="24"/>
          <w:szCs w:val="24"/>
        </w:rPr>
        <w:t xml:space="preserve">BAŞVURU </w:t>
      </w:r>
      <w:r w:rsidR="0076424A" w:rsidRPr="00657B80">
        <w:rPr>
          <w:rFonts w:ascii="Times New Roman" w:hAnsi="Times New Roman" w:cs="Times New Roman"/>
          <w:b/>
          <w:sz w:val="24"/>
          <w:szCs w:val="24"/>
        </w:rPr>
        <w:t>ŞEKLİ</w:t>
      </w:r>
      <w:r w:rsidR="000879D4" w:rsidRPr="00657B80">
        <w:rPr>
          <w:rFonts w:ascii="Times New Roman" w:hAnsi="Times New Roman" w:cs="Times New Roman"/>
          <w:b/>
          <w:sz w:val="24"/>
          <w:szCs w:val="24"/>
        </w:rPr>
        <w:t xml:space="preserve"> VE</w:t>
      </w:r>
      <w:r w:rsidRPr="00657B80">
        <w:rPr>
          <w:rFonts w:ascii="Times New Roman" w:hAnsi="Times New Roman" w:cs="Times New Roman"/>
          <w:b/>
          <w:sz w:val="24"/>
          <w:szCs w:val="24"/>
        </w:rPr>
        <w:t xml:space="preserve"> İSTENEN BELGELER</w:t>
      </w:r>
    </w:p>
    <w:p w14:paraId="20A1B401" w14:textId="2F6A3BBB" w:rsidR="00C21D38" w:rsidRPr="006D1723" w:rsidRDefault="00C21D38" w:rsidP="00C21D38">
      <w:pPr>
        <w:numPr>
          <w:ilvl w:val="0"/>
          <w:numId w:val="7"/>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 xml:space="preserve">Başvurular; online olarak kabul edilmektedir. Ancak başvuru belgelerinin orijinal bir nüshası da Dış İlişkiler Şube Müdürlüğü </w:t>
      </w: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Ofisine yukarıda belirtilen son başvuru tarihine kadar şahsen teslim edilmesi gerekmektedir.</w:t>
      </w:r>
      <w:r w:rsidR="005373E8">
        <w:rPr>
          <w:rFonts w:ascii="Times New Roman" w:hAnsi="Times New Roman" w:cs="Times New Roman"/>
          <w:sz w:val="24"/>
          <w:szCs w:val="24"/>
        </w:rPr>
        <w:t xml:space="preserve"> </w:t>
      </w:r>
      <w:r w:rsidR="005373E8">
        <w:rPr>
          <w:rStyle w:val="Kpr"/>
          <w:rFonts w:ascii="Times New Roman" w:hAnsi="Times New Roman" w:cs="Times New Roman"/>
          <w:color w:val="000000" w:themeColor="text1"/>
          <w:sz w:val="24"/>
          <w:szCs w:val="24"/>
          <w:u w:val="none"/>
        </w:rPr>
        <w:t>.</w:t>
      </w:r>
      <w:r w:rsidR="005373E8" w:rsidRPr="005373E8">
        <w:rPr>
          <w:rStyle w:val="Kpr"/>
          <w:rFonts w:ascii="Times New Roman" w:hAnsi="Times New Roman" w:cs="Times New Roman"/>
          <w:color w:val="000000" w:themeColor="text1"/>
          <w:sz w:val="24"/>
          <w:szCs w:val="24"/>
          <w:u w:val="none"/>
        </w:rPr>
        <w:t>Başvuru</w:t>
      </w:r>
      <w:r w:rsidR="005373E8">
        <w:rPr>
          <w:rStyle w:val="Kpr"/>
          <w:rFonts w:ascii="Times New Roman" w:hAnsi="Times New Roman" w:cs="Times New Roman"/>
          <w:color w:val="000000" w:themeColor="text1"/>
          <w:sz w:val="24"/>
          <w:szCs w:val="24"/>
          <w:u w:val="none"/>
        </w:rPr>
        <w:t>larınızı</w:t>
      </w:r>
      <w:r w:rsidR="005373E8" w:rsidRPr="005373E8">
        <w:rPr>
          <w:rStyle w:val="Kpr"/>
          <w:rFonts w:ascii="Times New Roman" w:hAnsi="Times New Roman" w:cs="Times New Roman"/>
          <w:color w:val="000000" w:themeColor="text1"/>
          <w:sz w:val="24"/>
          <w:szCs w:val="24"/>
          <w:u w:val="none"/>
        </w:rPr>
        <w:t xml:space="preserve"> </w:t>
      </w:r>
      <w:hyperlink r:id="rId9" w:history="1">
        <w:r w:rsidR="005373E8" w:rsidRPr="006C5203">
          <w:rPr>
            <w:rStyle w:val="Kpr"/>
            <w:rFonts w:ascii="Times New Roman" w:hAnsi="Times New Roman" w:cs="Times New Roman"/>
            <w:sz w:val="24"/>
            <w:szCs w:val="24"/>
          </w:rPr>
          <w:t>http://erasmus.toros.edu.tr/basvuruform</w:t>
        </w:r>
      </w:hyperlink>
      <w:r w:rsidR="005373E8">
        <w:rPr>
          <w:rStyle w:val="Kpr"/>
          <w:rFonts w:ascii="Times New Roman" w:hAnsi="Times New Roman" w:cs="Times New Roman"/>
          <w:sz w:val="24"/>
          <w:szCs w:val="24"/>
        </w:rPr>
        <w:t xml:space="preserve">  </w:t>
      </w:r>
      <w:r w:rsidR="005373E8" w:rsidRPr="005373E8">
        <w:rPr>
          <w:rStyle w:val="Kpr"/>
          <w:rFonts w:ascii="Times New Roman" w:hAnsi="Times New Roman" w:cs="Times New Roman"/>
          <w:color w:val="000000" w:themeColor="text1"/>
          <w:sz w:val="24"/>
          <w:szCs w:val="24"/>
          <w:u w:val="none"/>
        </w:rPr>
        <w:t>linkinden yapabilirsiniz.</w:t>
      </w:r>
    </w:p>
    <w:p w14:paraId="286BBECA" w14:textId="77777777" w:rsidR="00C21D38" w:rsidRPr="006D1723" w:rsidRDefault="00C21D38" w:rsidP="00C21D38">
      <w:pPr>
        <w:numPr>
          <w:ilvl w:val="0"/>
          <w:numId w:val="7"/>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 xml:space="preserve">İngilizce Not Dökümü  (Güncel Onaylı Transkript) </w:t>
      </w:r>
    </w:p>
    <w:p w14:paraId="48831DBB" w14:textId="77777777" w:rsidR="00C21D38" w:rsidRDefault="00C21D38" w:rsidP="00C21D38">
      <w:pPr>
        <w:numPr>
          <w:ilvl w:val="0"/>
          <w:numId w:val="7"/>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 xml:space="preserve">İngilizce Öğrenci Belgesi </w:t>
      </w:r>
    </w:p>
    <w:p w14:paraId="664D7E8F" w14:textId="3329E4BE" w:rsidR="00C21D38" w:rsidRDefault="00CF4DC6" w:rsidP="00C21D38">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Tercih </w:t>
      </w:r>
      <w:r w:rsidR="00C21D38" w:rsidRPr="006D1723">
        <w:rPr>
          <w:rFonts w:ascii="Times New Roman" w:hAnsi="Times New Roman" w:cs="Times New Roman"/>
          <w:sz w:val="24"/>
          <w:szCs w:val="24"/>
        </w:rPr>
        <w:t>Dilekçesi-Öğrenim/Staj</w:t>
      </w:r>
      <w:r w:rsidR="00C21D38" w:rsidRPr="006D1723">
        <w:rPr>
          <w:rFonts w:ascii="Times New Roman" w:hAnsi="Times New Roman" w:cs="Times New Roman"/>
          <w:b/>
          <w:sz w:val="24"/>
          <w:szCs w:val="24"/>
        </w:rPr>
        <w:t xml:space="preserve"> </w:t>
      </w:r>
      <w:hyperlink r:id="rId10">
        <w:r w:rsidR="00C21D38" w:rsidRPr="00C50926">
          <w:rPr>
            <w:rFonts w:ascii="Times New Roman" w:hAnsi="Times New Roman" w:cs="Times New Roman"/>
            <w:color w:val="0462C1"/>
            <w:sz w:val="24"/>
            <w:szCs w:val="24"/>
            <w:u w:val="single"/>
          </w:rPr>
          <w:t>https://erasmus.toros.edu.tr/makale/belgeler-ve-</w:t>
        </w:r>
      </w:hyperlink>
      <w:r w:rsidR="00C21D38" w:rsidRPr="00C50926">
        <w:rPr>
          <w:rFonts w:ascii="Times New Roman" w:hAnsi="Times New Roman" w:cs="Times New Roman"/>
          <w:b/>
          <w:sz w:val="24"/>
          <w:szCs w:val="24"/>
          <w:u w:val="single"/>
        </w:rPr>
        <w:t xml:space="preserve"> </w:t>
      </w:r>
      <w:r w:rsidR="00C21D38" w:rsidRPr="006D1723">
        <w:rPr>
          <w:rFonts w:ascii="Times New Roman" w:hAnsi="Times New Roman" w:cs="Times New Roman"/>
          <w:b/>
          <w:sz w:val="24"/>
          <w:szCs w:val="24"/>
        </w:rPr>
        <w:t>(</w:t>
      </w:r>
      <w:r w:rsidR="006F22BE" w:rsidRPr="00657B80">
        <w:rPr>
          <w:rFonts w:ascii="Times New Roman" w:hAnsi="Times New Roman" w:cs="Times New Roman"/>
          <w:sz w:val="24"/>
          <w:szCs w:val="24"/>
        </w:rPr>
        <w:t>Hem öğrenim hem staj faaliyetine aynı anda başvuran bir öğrencinin her iki faaliyete de seçilmiş olması durumunda, puan indiriminin</w:t>
      </w:r>
      <w:r w:rsidR="006F22BE">
        <w:rPr>
          <w:rFonts w:ascii="Times New Roman" w:hAnsi="Times New Roman" w:cs="Times New Roman"/>
          <w:sz w:val="24"/>
          <w:szCs w:val="24"/>
        </w:rPr>
        <w:t xml:space="preserve"> (- 10)</w:t>
      </w:r>
      <w:r w:rsidR="006F22BE" w:rsidRPr="00657B80">
        <w:rPr>
          <w:rFonts w:ascii="Times New Roman" w:hAnsi="Times New Roman" w:cs="Times New Roman"/>
          <w:sz w:val="24"/>
          <w:szCs w:val="24"/>
        </w:rPr>
        <w:t xml:space="preserve"> hangi faaliyette uygulanacağı öğrencinin tercihine bırakılır. Konuya</w:t>
      </w:r>
      <w:r w:rsidR="005373E8">
        <w:rPr>
          <w:rFonts w:ascii="Times New Roman" w:hAnsi="Times New Roman" w:cs="Times New Roman"/>
          <w:sz w:val="24"/>
          <w:szCs w:val="24"/>
        </w:rPr>
        <w:t xml:space="preserve"> dair öğrenciden dilekçe başvuru sırasında alınır</w:t>
      </w:r>
    </w:p>
    <w:p w14:paraId="7261E16C" w14:textId="3A6C9C06" w:rsidR="005373E8" w:rsidRPr="005373E8" w:rsidRDefault="00F95426" w:rsidP="005373E8">
      <w:pPr>
        <w:numPr>
          <w:ilvl w:val="0"/>
          <w:numId w:val="7"/>
        </w:num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Hem öğrenim hem staj faaliyetine aynı anda başvuran bir öğrencinin her iki faaliyete de seçilmiş olması durumunda,</w:t>
      </w:r>
      <w:r w:rsidR="005373E8" w:rsidRPr="005373E8">
        <w:rPr>
          <w:rFonts w:ascii="Times New Roman" w:hAnsi="Times New Roman" w:cs="Times New Roman"/>
          <w:sz w:val="24"/>
          <w:szCs w:val="24"/>
        </w:rPr>
        <w:t xml:space="preserve"> İngilizce Not Dökümü  (Güncel Onaylı Transkript) </w:t>
      </w:r>
      <w:r w:rsidR="005373E8">
        <w:rPr>
          <w:rFonts w:ascii="Times New Roman" w:hAnsi="Times New Roman" w:cs="Times New Roman"/>
          <w:sz w:val="24"/>
          <w:szCs w:val="24"/>
        </w:rPr>
        <w:t>ve İngilizce Öğrenci Belgesi 2 nüsha olarak başvuru sırasında ofise teslim edilmelidir.</w:t>
      </w:r>
    </w:p>
    <w:p w14:paraId="69DA6894" w14:textId="77777777" w:rsidR="00E2290F" w:rsidRDefault="00E2290F" w:rsidP="00657B80">
      <w:pPr>
        <w:spacing w:after="0" w:line="360" w:lineRule="auto"/>
        <w:ind w:left="720"/>
        <w:jc w:val="both"/>
        <w:rPr>
          <w:rFonts w:ascii="Times New Roman" w:hAnsi="Times New Roman" w:cs="Times New Roman"/>
          <w:b/>
          <w:sz w:val="24"/>
          <w:szCs w:val="24"/>
        </w:rPr>
      </w:pPr>
    </w:p>
    <w:p w14:paraId="6A7D683E" w14:textId="10BE2508" w:rsidR="00AA47A1" w:rsidRPr="00657B80" w:rsidRDefault="0076424A" w:rsidP="00657B80">
      <w:pPr>
        <w:spacing w:after="0" w:line="360" w:lineRule="auto"/>
        <w:ind w:left="720"/>
        <w:jc w:val="both"/>
        <w:rPr>
          <w:rFonts w:ascii="Times New Roman" w:hAnsi="Times New Roman" w:cs="Times New Roman"/>
          <w:b/>
          <w:sz w:val="24"/>
          <w:szCs w:val="24"/>
        </w:rPr>
      </w:pPr>
      <w:r w:rsidRPr="00657B80">
        <w:rPr>
          <w:rFonts w:ascii="Times New Roman" w:hAnsi="Times New Roman" w:cs="Times New Roman"/>
          <w:b/>
          <w:sz w:val="24"/>
          <w:szCs w:val="24"/>
        </w:rPr>
        <w:t>ÖNEMLİ NOT:</w:t>
      </w:r>
    </w:p>
    <w:p w14:paraId="6814EFF5" w14:textId="6641B43C" w:rsidR="00AA47A1" w:rsidRPr="00657B80" w:rsidRDefault="00AA47A1" w:rsidP="00657B80">
      <w:pPr>
        <w:pStyle w:val="ListeParagraf"/>
        <w:numPr>
          <w:ilvl w:val="0"/>
          <w:numId w:val="17"/>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lang w:val="tr-TR"/>
        </w:rPr>
        <w:t>Başvurular on</w:t>
      </w:r>
      <w:r w:rsidR="0076424A" w:rsidRPr="00657B80">
        <w:rPr>
          <w:rFonts w:ascii="Times New Roman" w:hAnsi="Times New Roman" w:cs="Times New Roman"/>
          <w:sz w:val="24"/>
          <w:szCs w:val="24"/>
          <w:lang w:val="tr-TR"/>
        </w:rPr>
        <w:t>-</w:t>
      </w:r>
      <w:proofErr w:type="spellStart"/>
      <w:r w:rsidRPr="00657B80">
        <w:rPr>
          <w:rFonts w:ascii="Times New Roman" w:hAnsi="Times New Roman" w:cs="Times New Roman"/>
          <w:sz w:val="24"/>
          <w:szCs w:val="24"/>
          <w:lang w:val="tr-TR"/>
        </w:rPr>
        <w:t>line</w:t>
      </w:r>
      <w:proofErr w:type="spellEnd"/>
      <w:r w:rsidRPr="00657B80">
        <w:rPr>
          <w:rFonts w:ascii="Times New Roman" w:hAnsi="Times New Roman" w:cs="Times New Roman"/>
          <w:sz w:val="24"/>
          <w:szCs w:val="24"/>
          <w:lang w:val="tr-TR"/>
        </w:rPr>
        <w:t xml:space="preserve"> olarak kabul edilmek ile birlikte başvuru sırasında ek olarak istenen belge ve bilgiler on</w:t>
      </w:r>
      <w:r w:rsidR="0076424A" w:rsidRPr="00657B80">
        <w:rPr>
          <w:rFonts w:ascii="Times New Roman" w:hAnsi="Times New Roman" w:cs="Times New Roman"/>
          <w:sz w:val="24"/>
          <w:szCs w:val="24"/>
          <w:lang w:val="tr-TR"/>
        </w:rPr>
        <w:t>-</w:t>
      </w:r>
      <w:proofErr w:type="spellStart"/>
      <w:r w:rsidRPr="00657B80">
        <w:rPr>
          <w:rFonts w:ascii="Times New Roman" w:hAnsi="Times New Roman" w:cs="Times New Roman"/>
          <w:sz w:val="24"/>
          <w:szCs w:val="24"/>
          <w:lang w:val="tr-TR"/>
        </w:rPr>
        <w:t>line</w:t>
      </w:r>
      <w:proofErr w:type="spellEnd"/>
      <w:r w:rsidRPr="00657B80">
        <w:rPr>
          <w:rFonts w:ascii="Times New Roman" w:hAnsi="Times New Roman" w:cs="Times New Roman"/>
          <w:sz w:val="24"/>
          <w:szCs w:val="24"/>
          <w:lang w:val="tr-TR"/>
        </w:rPr>
        <w:t xml:space="preserve"> olarak bilgisayar ortamında eksiksiz bir şekilde doldurulup yüklenecektir. Ayrıca bu belgelerin </w:t>
      </w:r>
      <w:r w:rsidR="0076424A" w:rsidRPr="00657B80">
        <w:rPr>
          <w:rFonts w:ascii="Times New Roman" w:hAnsi="Times New Roman" w:cs="Times New Roman"/>
          <w:sz w:val="24"/>
          <w:szCs w:val="24"/>
          <w:lang w:val="tr-TR"/>
        </w:rPr>
        <w:t>orijinal</w:t>
      </w:r>
      <w:r w:rsidRPr="00657B80">
        <w:rPr>
          <w:rFonts w:ascii="Times New Roman" w:hAnsi="Times New Roman" w:cs="Times New Roman"/>
          <w:sz w:val="24"/>
          <w:szCs w:val="24"/>
          <w:lang w:val="tr-TR"/>
        </w:rPr>
        <w:t xml:space="preserve"> </w:t>
      </w:r>
      <w:r w:rsidR="0076424A" w:rsidRPr="00657B80">
        <w:rPr>
          <w:rFonts w:ascii="Times New Roman" w:hAnsi="Times New Roman" w:cs="Times New Roman"/>
          <w:sz w:val="24"/>
          <w:szCs w:val="24"/>
          <w:lang w:val="tr-TR"/>
        </w:rPr>
        <w:t>bir</w:t>
      </w:r>
      <w:r w:rsidRPr="00657B80">
        <w:rPr>
          <w:rFonts w:ascii="Times New Roman" w:hAnsi="Times New Roman" w:cs="Times New Roman"/>
          <w:sz w:val="24"/>
          <w:szCs w:val="24"/>
          <w:lang w:val="tr-TR"/>
        </w:rPr>
        <w:t xml:space="preserve"> nüshası da </w:t>
      </w:r>
      <w:r w:rsidR="0076424A" w:rsidRPr="00657B80">
        <w:rPr>
          <w:rFonts w:ascii="Times New Roman" w:hAnsi="Times New Roman" w:cs="Times New Roman"/>
          <w:sz w:val="24"/>
          <w:szCs w:val="24"/>
          <w:lang w:val="tr-TR"/>
        </w:rPr>
        <w:t xml:space="preserve">Dış İlişkiler Şube Müdürlüğü </w:t>
      </w:r>
      <w:proofErr w:type="spellStart"/>
      <w:r w:rsidR="0076424A" w:rsidRPr="00657B80">
        <w:rPr>
          <w:rFonts w:ascii="Times New Roman" w:hAnsi="Times New Roman" w:cs="Times New Roman"/>
          <w:sz w:val="24"/>
          <w:szCs w:val="24"/>
          <w:lang w:val="tr-TR"/>
        </w:rPr>
        <w:t>Erasmus</w:t>
      </w:r>
      <w:proofErr w:type="spellEnd"/>
      <w:r w:rsidR="0076424A" w:rsidRPr="00657B80">
        <w:rPr>
          <w:rFonts w:ascii="Times New Roman" w:hAnsi="Times New Roman" w:cs="Times New Roman"/>
          <w:sz w:val="24"/>
          <w:szCs w:val="24"/>
          <w:lang w:val="tr-TR"/>
        </w:rPr>
        <w:t xml:space="preserve"> Ofisine </w:t>
      </w:r>
      <w:r w:rsidRPr="00657B80">
        <w:rPr>
          <w:rFonts w:ascii="Times New Roman" w:hAnsi="Times New Roman" w:cs="Times New Roman"/>
          <w:sz w:val="24"/>
          <w:szCs w:val="24"/>
          <w:lang w:val="tr-TR"/>
        </w:rPr>
        <w:t xml:space="preserve">yukarıda belirtilen son başvuru tarihine kadar şahsen teslim etmesi gerekmektedir. Eksik veya yanlış belge ve bilgilerle yapılan başvurular geçerli sayılmayacaktır. </w:t>
      </w:r>
      <w:r w:rsidRPr="00657B80">
        <w:rPr>
          <w:rFonts w:ascii="Times New Roman" w:hAnsi="Times New Roman" w:cs="Times New Roman"/>
          <w:sz w:val="24"/>
          <w:szCs w:val="24"/>
        </w:rPr>
        <w:t xml:space="preserve">Bu </w:t>
      </w:r>
      <w:proofErr w:type="spellStart"/>
      <w:r w:rsidRPr="00657B80">
        <w:rPr>
          <w:rFonts w:ascii="Times New Roman" w:hAnsi="Times New Roman" w:cs="Times New Roman"/>
          <w:sz w:val="24"/>
          <w:szCs w:val="24"/>
        </w:rPr>
        <w:t>konudaki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tüm</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sorumluluk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başvuruda</w:t>
      </w:r>
      <w:proofErr w:type="spellEnd"/>
      <w:r w:rsidRPr="00657B80">
        <w:rPr>
          <w:rFonts w:ascii="Times New Roman" w:hAnsi="Times New Roman" w:cs="Times New Roman"/>
          <w:sz w:val="24"/>
          <w:szCs w:val="24"/>
        </w:rPr>
        <w:t xml:space="preserve"> bulunan öğrenciye aittir.</w:t>
      </w:r>
    </w:p>
    <w:p w14:paraId="7B44296D" w14:textId="1FB48A1D" w:rsidR="002C0CD2" w:rsidRDefault="002C0CD2" w:rsidP="00657B80">
      <w:pPr>
        <w:spacing w:after="0" w:line="360" w:lineRule="auto"/>
        <w:jc w:val="both"/>
        <w:rPr>
          <w:rFonts w:ascii="Times New Roman" w:hAnsi="Times New Roman" w:cs="Times New Roman"/>
          <w:b/>
          <w:bCs/>
          <w:sz w:val="24"/>
          <w:szCs w:val="24"/>
        </w:rPr>
      </w:pPr>
    </w:p>
    <w:p w14:paraId="555ADE5A" w14:textId="7AEAF152" w:rsidR="006C246E" w:rsidRDefault="006C246E" w:rsidP="00657B80">
      <w:pPr>
        <w:spacing w:after="0" w:line="360" w:lineRule="auto"/>
        <w:jc w:val="both"/>
        <w:rPr>
          <w:rFonts w:ascii="Times New Roman" w:hAnsi="Times New Roman" w:cs="Times New Roman"/>
          <w:b/>
          <w:bCs/>
          <w:sz w:val="24"/>
          <w:szCs w:val="24"/>
        </w:rPr>
      </w:pPr>
    </w:p>
    <w:p w14:paraId="2238C4C9" w14:textId="76E21F5E" w:rsidR="00E2290F" w:rsidRDefault="00E2290F" w:rsidP="00657B80">
      <w:pPr>
        <w:spacing w:after="0" w:line="360" w:lineRule="auto"/>
        <w:jc w:val="both"/>
        <w:rPr>
          <w:rFonts w:ascii="Times New Roman" w:hAnsi="Times New Roman" w:cs="Times New Roman"/>
          <w:b/>
          <w:bCs/>
          <w:sz w:val="24"/>
          <w:szCs w:val="24"/>
        </w:rPr>
      </w:pPr>
    </w:p>
    <w:p w14:paraId="5BDA5CDF" w14:textId="6329BD70" w:rsidR="00E2290F" w:rsidRDefault="00E2290F" w:rsidP="00657B80">
      <w:pPr>
        <w:spacing w:after="0" w:line="360" w:lineRule="auto"/>
        <w:jc w:val="both"/>
        <w:rPr>
          <w:rFonts w:ascii="Times New Roman" w:hAnsi="Times New Roman" w:cs="Times New Roman"/>
          <w:b/>
          <w:bCs/>
          <w:sz w:val="24"/>
          <w:szCs w:val="24"/>
        </w:rPr>
      </w:pPr>
    </w:p>
    <w:p w14:paraId="53555724" w14:textId="0BFCD7AC" w:rsidR="00E2290F" w:rsidRDefault="00E2290F" w:rsidP="00657B80">
      <w:pPr>
        <w:spacing w:after="0" w:line="360" w:lineRule="auto"/>
        <w:jc w:val="both"/>
        <w:rPr>
          <w:rFonts w:ascii="Times New Roman" w:hAnsi="Times New Roman" w:cs="Times New Roman"/>
          <w:b/>
          <w:bCs/>
          <w:sz w:val="24"/>
          <w:szCs w:val="24"/>
        </w:rPr>
      </w:pPr>
    </w:p>
    <w:p w14:paraId="7DEAA1EB" w14:textId="77777777" w:rsidR="00E2290F" w:rsidRDefault="00E2290F" w:rsidP="00657B80">
      <w:pPr>
        <w:spacing w:after="0" w:line="360" w:lineRule="auto"/>
        <w:jc w:val="both"/>
        <w:rPr>
          <w:rFonts w:ascii="Times New Roman" w:hAnsi="Times New Roman" w:cs="Times New Roman"/>
          <w:b/>
          <w:bCs/>
          <w:sz w:val="24"/>
          <w:szCs w:val="24"/>
        </w:rPr>
      </w:pPr>
    </w:p>
    <w:p w14:paraId="1A110CF2" w14:textId="77777777" w:rsidR="006C246E" w:rsidRPr="00657B80" w:rsidRDefault="006C246E" w:rsidP="00657B80">
      <w:pPr>
        <w:spacing w:after="0" w:line="360" w:lineRule="auto"/>
        <w:jc w:val="both"/>
        <w:rPr>
          <w:rFonts w:ascii="Times New Roman" w:hAnsi="Times New Roman" w:cs="Times New Roman"/>
          <w:b/>
          <w:bCs/>
          <w:sz w:val="24"/>
          <w:szCs w:val="24"/>
        </w:rPr>
      </w:pPr>
    </w:p>
    <w:p w14:paraId="15995DC5" w14:textId="77777777" w:rsidR="006C246E" w:rsidRPr="006D1723" w:rsidRDefault="006C246E" w:rsidP="006C246E">
      <w:pPr>
        <w:spacing w:line="360" w:lineRule="auto"/>
        <w:rPr>
          <w:rFonts w:ascii="Times New Roman" w:hAnsi="Times New Roman" w:cs="Times New Roman"/>
          <w:b/>
          <w:bCs/>
          <w:sz w:val="24"/>
          <w:szCs w:val="24"/>
        </w:rPr>
      </w:pPr>
      <w:r w:rsidRPr="006D1723">
        <w:rPr>
          <w:rFonts w:ascii="Times New Roman" w:hAnsi="Times New Roman" w:cs="Times New Roman"/>
          <w:b/>
          <w:bCs/>
          <w:sz w:val="24"/>
          <w:szCs w:val="24"/>
        </w:rPr>
        <w:lastRenderedPageBreak/>
        <w:t>BAŞVURU İÇİN GEREKEN ASGARİ ŞARTLAR</w:t>
      </w:r>
    </w:p>
    <w:p w14:paraId="37AF0E7B" w14:textId="77777777" w:rsidR="006C246E" w:rsidRPr="00E2290F" w:rsidRDefault="006C246E" w:rsidP="00E2290F">
      <w:pPr>
        <w:numPr>
          <w:ilvl w:val="0"/>
          <w:numId w:val="26"/>
        </w:numPr>
        <w:spacing w:line="360" w:lineRule="auto"/>
        <w:jc w:val="both"/>
        <w:rPr>
          <w:rFonts w:ascii="Times New Roman" w:hAnsi="Times New Roman" w:cs="Times New Roman"/>
          <w:b/>
          <w:bCs/>
          <w:i/>
          <w:iCs/>
          <w:sz w:val="24"/>
          <w:szCs w:val="24"/>
        </w:rPr>
      </w:pPr>
      <w:proofErr w:type="spellStart"/>
      <w:r w:rsidRPr="00E2290F">
        <w:rPr>
          <w:rFonts w:ascii="Times New Roman" w:hAnsi="Times New Roman" w:cs="Times New Roman"/>
          <w:sz w:val="24"/>
          <w:szCs w:val="24"/>
        </w:rPr>
        <w:t>Ön</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lisans</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ve</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Lisans</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öğrencileri</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için</w:t>
      </w:r>
      <w:proofErr w:type="spellEnd"/>
      <w:r w:rsidRPr="00E2290F">
        <w:rPr>
          <w:rFonts w:ascii="Times New Roman" w:hAnsi="Times New Roman" w:cs="Times New Roman"/>
          <w:sz w:val="24"/>
          <w:szCs w:val="24"/>
        </w:rPr>
        <w:t xml:space="preserve"> minimum 2.20/4.00 </w:t>
      </w:r>
      <w:proofErr w:type="spellStart"/>
      <w:r w:rsidRPr="00E2290F">
        <w:rPr>
          <w:rFonts w:ascii="Times New Roman" w:hAnsi="Times New Roman" w:cs="Times New Roman"/>
          <w:sz w:val="24"/>
          <w:szCs w:val="24"/>
        </w:rPr>
        <w:t>Genel</w:t>
      </w:r>
      <w:proofErr w:type="spellEnd"/>
      <w:r w:rsidRPr="00E2290F">
        <w:rPr>
          <w:rFonts w:ascii="Times New Roman" w:hAnsi="Times New Roman" w:cs="Times New Roman"/>
          <w:sz w:val="24"/>
          <w:szCs w:val="24"/>
        </w:rPr>
        <w:t xml:space="preserve"> Not </w:t>
      </w:r>
      <w:proofErr w:type="spellStart"/>
      <w:r w:rsidRPr="00E2290F">
        <w:rPr>
          <w:rFonts w:ascii="Times New Roman" w:hAnsi="Times New Roman" w:cs="Times New Roman"/>
          <w:sz w:val="24"/>
          <w:szCs w:val="24"/>
        </w:rPr>
        <w:t>Ortalamasına</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sahip</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olmak</w:t>
      </w:r>
      <w:proofErr w:type="spellEnd"/>
      <w:r w:rsidRPr="00E2290F">
        <w:rPr>
          <w:rFonts w:ascii="Times New Roman" w:hAnsi="Times New Roman" w:cs="Times New Roman"/>
          <w:sz w:val="24"/>
          <w:szCs w:val="24"/>
        </w:rPr>
        <w:t xml:space="preserve">, </w:t>
      </w:r>
      <w:r w:rsidRPr="00E2290F">
        <w:rPr>
          <w:rFonts w:ascii="Times New Roman" w:hAnsi="Times New Roman" w:cs="Times New Roman"/>
          <w:b/>
          <w:bCs/>
          <w:i/>
          <w:iCs/>
          <w:sz w:val="24"/>
          <w:szCs w:val="24"/>
        </w:rPr>
        <w:t>(</w:t>
      </w:r>
      <w:proofErr w:type="spellStart"/>
      <w:r w:rsidRPr="00E2290F">
        <w:rPr>
          <w:rFonts w:ascii="Times New Roman" w:hAnsi="Times New Roman" w:cs="Times New Roman"/>
          <w:b/>
          <w:bCs/>
          <w:i/>
          <w:iCs/>
          <w:sz w:val="24"/>
          <w:szCs w:val="24"/>
        </w:rPr>
        <w:t>Öğrencilerin</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notlarının</w:t>
      </w:r>
      <w:proofErr w:type="spellEnd"/>
      <w:r w:rsidRPr="00E2290F">
        <w:rPr>
          <w:rFonts w:ascii="Times New Roman" w:hAnsi="Times New Roman" w:cs="Times New Roman"/>
          <w:b/>
          <w:bCs/>
          <w:i/>
          <w:iCs/>
          <w:sz w:val="24"/>
          <w:szCs w:val="24"/>
        </w:rPr>
        <w:t xml:space="preserve"> 4’lük </w:t>
      </w:r>
      <w:proofErr w:type="spellStart"/>
      <w:r w:rsidRPr="00E2290F">
        <w:rPr>
          <w:rFonts w:ascii="Times New Roman" w:hAnsi="Times New Roman" w:cs="Times New Roman"/>
          <w:b/>
          <w:bCs/>
          <w:i/>
          <w:iCs/>
          <w:sz w:val="24"/>
          <w:szCs w:val="24"/>
        </w:rPr>
        <w:t>sistemden</w:t>
      </w:r>
      <w:proofErr w:type="spellEnd"/>
      <w:r w:rsidRPr="00E2290F">
        <w:rPr>
          <w:rFonts w:ascii="Times New Roman" w:hAnsi="Times New Roman" w:cs="Times New Roman"/>
          <w:b/>
          <w:bCs/>
          <w:i/>
          <w:iCs/>
          <w:sz w:val="24"/>
          <w:szCs w:val="24"/>
        </w:rPr>
        <w:t xml:space="preserve"> 100’lük </w:t>
      </w:r>
      <w:proofErr w:type="spellStart"/>
      <w:r w:rsidRPr="00E2290F">
        <w:rPr>
          <w:rFonts w:ascii="Times New Roman" w:hAnsi="Times New Roman" w:cs="Times New Roman"/>
          <w:b/>
          <w:bCs/>
          <w:i/>
          <w:iCs/>
          <w:sz w:val="24"/>
          <w:szCs w:val="24"/>
        </w:rPr>
        <w:t>sisteme</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uyarlanışı</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Toros</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Üniversitesi</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Öğrenci</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İşleri</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Müdürlüğünce</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uygulanan</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dönüştürme</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tablosuna</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göre</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yapılacaktır</w:t>
      </w:r>
      <w:proofErr w:type="spellEnd"/>
      <w:r w:rsidRPr="00E2290F">
        <w:rPr>
          <w:rFonts w:ascii="Times New Roman" w:hAnsi="Times New Roman" w:cs="Times New Roman"/>
          <w:b/>
          <w:bCs/>
          <w:i/>
          <w:iCs/>
          <w:sz w:val="24"/>
          <w:szCs w:val="24"/>
        </w:rPr>
        <w:t>.)</w:t>
      </w:r>
    </w:p>
    <w:p w14:paraId="51CB5C33" w14:textId="1979675B" w:rsidR="006C246E" w:rsidRPr="00E2290F" w:rsidRDefault="006C246E" w:rsidP="00E2290F">
      <w:pPr>
        <w:numPr>
          <w:ilvl w:val="0"/>
          <w:numId w:val="26"/>
        </w:numPr>
        <w:spacing w:line="360" w:lineRule="auto"/>
        <w:jc w:val="both"/>
        <w:rPr>
          <w:rFonts w:ascii="Times New Roman" w:hAnsi="Times New Roman" w:cs="Times New Roman"/>
          <w:b/>
          <w:bCs/>
          <w:i/>
          <w:iCs/>
          <w:sz w:val="24"/>
          <w:szCs w:val="24"/>
        </w:rPr>
      </w:pPr>
      <w:proofErr w:type="spellStart"/>
      <w:r w:rsidRPr="00E2290F">
        <w:rPr>
          <w:rFonts w:ascii="Times New Roman" w:hAnsi="Times New Roman" w:cs="Times New Roman"/>
          <w:sz w:val="24"/>
          <w:szCs w:val="24"/>
        </w:rPr>
        <w:t>Lisansüstü</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ve</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Doktora</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öğrencileri</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için</w:t>
      </w:r>
      <w:proofErr w:type="spellEnd"/>
      <w:r w:rsidRPr="00E2290F">
        <w:rPr>
          <w:rFonts w:ascii="Times New Roman" w:hAnsi="Times New Roman" w:cs="Times New Roman"/>
          <w:sz w:val="24"/>
          <w:szCs w:val="24"/>
        </w:rPr>
        <w:t xml:space="preserve"> minimum 2.50/4.00 </w:t>
      </w:r>
      <w:proofErr w:type="spellStart"/>
      <w:r w:rsidRPr="00E2290F">
        <w:rPr>
          <w:rFonts w:ascii="Times New Roman" w:hAnsi="Times New Roman" w:cs="Times New Roman"/>
          <w:sz w:val="24"/>
          <w:szCs w:val="24"/>
        </w:rPr>
        <w:t>Genel</w:t>
      </w:r>
      <w:proofErr w:type="spellEnd"/>
      <w:r w:rsidRPr="00E2290F">
        <w:rPr>
          <w:rFonts w:ascii="Times New Roman" w:hAnsi="Times New Roman" w:cs="Times New Roman"/>
          <w:sz w:val="24"/>
          <w:szCs w:val="24"/>
        </w:rPr>
        <w:t xml:space="preserve"> Not Ortalamasına sahip olmak, </w:t>
      </w:r>
      <w:r w:rsidR="00E2290F" w:rsidRPr="00E2290F">
        <w:rPr>
          <w:rFonts w:ascii="Times New Roman" w:hAnsi="Times New Roman" w:cs="Times New Roman"/>
          <w:b/>
          <w:bCs/>
          <w:i/>
          <w:iCs/>
          <w:sz w:val="24"/>
          <w:szCs w:val="24"/>
        </w:rPr>
        <w:t>(</w:t>
      </w:r>
      <w:r w:rsidRPr="00E2290F">
        <w:rPr>
          <w:rFonts w:ascii="Times New Roman" w:hAnsi="Times New Roman" w:cs="Times New Roman"/>
          <w:b/>
          <w:bCs/>
          <w:i/>
          <w:iCs/>
          <w:sz w:val="24"/>
          <w:szCs w:val="24"/>
        </w:rPr>
        <w:t xml:space="preserve">Öğrencilerin notlarının 4’lük sistemden 100’lük </w:t>
      </w:r>
      <w:proofErr w:type="spellStart"/>
      <w:r w:rsidRPr="00E2290F">
        <w:rPr>
          <w:rFonts w:ascii="Times New Roman" w:hAnsi="Times New Roman" w:cs="Times New Roman"/>
          <w:b/>
          <w:bCs/>
          <w:i/>
          <w:iCs/>
          <w:sz w:val="24"/>
          <w:szCs w:val="24"/>
        </w:rPr>
        <w:t>sisteme</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uyarlanışı</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Toros</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Üniversitesi</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Öğrenci</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İşleri</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Müdürlüğünce</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uygulanan</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dönüştürme</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tablosuna</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göre</w:t>
      </w:r>
      <w:proofErr w:type="spellEnd"/>
      <w:r w:rsidRPr="00E2290F">
        <w:rPr>
          <w:rFonts w:ascii="Times New Roman" w:hAnsi="Times New Roman" w:cs="Times New Roman"/>
          <w:b/>
          <w:bCs/>
          <w:i/>
          <w:iCs/>
          <w:sz w:val="24"/>
          <w:szCs w:val="24"/>
        </w:rPr>
        <w:t xml:space="preserve"> </w:t>
      </w:r>
      <w:proofErr w:type="spellStart"/>
      <w:r w:rsidRPr="00E2290F">
        <w:rPr>
          <w:rFonts w:ascii="Times New Roman" w:hAnsi="Times New Roman" w:cs="Times New Roman"/>
          <w:b/>
          <w:bCs/>
          <w:i/>
          <w:iCs/>
          <w:sz w:val="24"/>
          <w:szCs w:val="24"/>
        </w:rPr>
        <w:t>yapılacaktır</w:t>
      </w:r>
      <w:proofErr w:type="spellEnd"/>
      <w:r w:rsidRPr="00E2290F">
        <w:rPr>
          <w:rFonts w:ascii="Times New Roman" w:hAnsi="Times New Roman" w:cs="Times New Roman"/>
          <w:b/>
          <w:bCs/>
          <w:i/>
          <w:iCs/>
          <w:sz w:val="24"/>
          <w:szCs w:val="24"/>
        </w:rPr>
        <w:t>.)</w:t>
      </w:r>
    </w:p>
    <w:p w14:paraId="019CF05D" w14:textId="29373998" w:rsidR="006C246E" w:rsidRPr="00E2290F" w:rsidRDefault="006C246E" w:rsidP="00E2290F">
      <w:pPr>
        <w:numPr>
          <w:ilvl w:val="0"/>
          <w:numId w:val="26"/>
        </w:numPr>
        <w:spacing w:line="360" w:lineRule="auto"/>
        <w:jc w:val="both"/>
        <w:rPr>
          <w:rFonts w:ascii="Times New Roman" w:hAnsi="Times New Roman" w:cs="Times New Roman"/>
          <w:sz w:val="24"/>
          <w:szCs w:val="24"/>
        </w:rPr>
      </w:pPr>
      <w:proofErr w:type="spellStart"/>
      <w:r w:rsidRPr="00E2290F">
        <w:rPr>
          <w:rFonts w:ascii="Times New Roman" w:hAnsi="Times New Roman" w:cs="Times New Roman"/>
          <w:sz w:val="24"/>
          <w:szCs w:val="24"/>
        </w:rPr>
        <w:t>Zorunlu</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Staj</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hareketliliği</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için</w:t>
      </w:r>
      <w:proofErr w:type="spellEnd"/>
      <w:r w:rsidRPr="00E2290F">
        <w:rPr>
          <w:rFonts w:ascii="Times New Roman" w:hAnsi="Times New Roman" w:cs="Times New Roman"/>
          <w:sz w:val="24"/>
          <w:szCs w:val="24"/>
        </w:rPr>
        <w:t xml:space="preserve"> AKTS </w:t>
      </w:r>
      <w:proofErr w:type="spellStart"/>
      <w:r w:rsidRPr="00E2290F">
        <w:rPr>
          <w:rFonts w:ascii="Times New Roman" w:hAnsi="Times New Roman" w:cs="Times New Roman"/>
          <w:sz w:val="24"/>
          <w:szCs w:val="24"/>
        </w:rPr>
        <w:t>kredi</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yükü</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olması</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olması</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gerekmektedir</w:t>
      </w:r>
      <w:proofErr w:type="spellEnd"/>
      <w:r w:rsidRPr="00E2290F">
        <w:rPr>
          <w:rFonts w:ascii="Times New Roman" w:hAnsi="Times New Roman" w:cs="Times New Roman"/>
          <w:sz w:val="24"/>
          <w:szCs w:val="24"/>
        </w:rPr>
        <w:t>.</w:t>
      </w:r>
    </w:p>
    <w:p w14:paraId="7CBDDF79" w14:textId="77777777" w:rsidR="006C246E" w:rsidRPr="00E2290F" w:rsidRDefault="006C246E" w:rsidP="00E2290F">
      <w:pPr>
        <w:numPr>
          <w:ilvl w:val="0"/>
          <w:numId w:val="26"/>
        </w:numPr>
        <w:spacing w:line="360" w:lineRule="auto"/>
        <w:jc w:val="both"/>
        <w:rPr>
          <w:rFonts w:ascii="Times New Roman" w:hAnsi="Times New Roman" w:cs="Times New Roman"/>
          <w:sz w:val="24"/>
          <w:szCs w:val="24"/>
        </w:rPr>
      </w:pPr>
      <w:r w:rsidRPr="00E2290F">
        <w:rPr>
          <w:rFonts w:ascii="Times New Roman" w:hAnsi="Times New Roman" w:cs="Times New Roman"/>
          <w:sz w:val="24"/>
          <w:szCs w:val="24"/>
        </w:rPr>
        <w:t xml:space="preserve">Tam </w:t>
      </w:r>
      <w:proofErr w:type="spellStart"/>
      <w:r w:rsidRPr="00E2290F">
        <w:rPr>
          <w:rFonts w:ascii="Times New Roman" w:hAnsi="Times New Roman" w:cs="Times New Roman"/>
          <w:sz w:val="24"/>
          <w:szCs w:val="24"/>
        </w:rPr>
        <w:t>zamanlı</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kayıtlı</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öğrenci</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olunması</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ve</w:t>
      </w:r>
      <w:proofErr w:type="spellEnd"/>
      <w:r w:rsidRPr="00E2290F">
        <w:rPr>
          <w:rFonts w:ascii="Times New Roman" w:hAnsi="Times New Roman" w:cs="Times New Roman"/>
          <w:sz w:val="24"/>
          <w:szCs w:val="24"/>
        </w:rPr>
        <w:t xml:space="preserve"> Erasmus </w:t>
      </w:r>
      <w:proofErr w:type="spellStart"/>
      <w:r w:rsidRPr="00E2290F">
        <w:rPr>
          <w:rFonts w:ascii="Times New Roman" w:hAnsi="Times New Roman" w:cs="Times New Roman"/>
          <w:sz w:val="24"/>
          <w:szCs w:val="24"/>
        </w:rPr>
        <w:t>değişim</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programının</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gerçekleşeceği</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dönemde</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mezun</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durumda</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olunmaması</w:t>
      </w:r>
      <w:proofErr w:type="spellEnd"/>
      <w:r w:rsidRPr="00E2290F">
        <w:rPr>
          <w:rFonts w:ascii="Times New Roman" w:hAnsi="Times New Roman" w:cs="Times New Roman"/>
          <w:sz w:val="24"/>
          <w:szCs w:val="24"/>
        </w:rPr>
        <w:t>,</w:t>
      </w:r>
    </w:p>
    <w:p w14:paraId="1B330DEF" w14:textId="77777777" w:rsidR="006C246E" w:rsidRPr="00E2290F" w:rsidRDefault="006C246E" w:rsidP="00E2290F">
      <w:pPr>
        <w:numPr>
          <w:ilvl w:val="0"/>
          <w:numId w:val="26"/>
        </w:numPr>
        <w:spacing w:line="360" w:lineRule="auto"/>
        <w:jc w:val="both"/>
        <w:rPr>
          <w:rFonts w:ascii="Times New Roman" w:hAnsi="Times New Roman" w:cs="Times New Roman"/>
          <w:sz w:val="24"/>
          <w:szCs w:val="24"/>
        </w:rPr>
      </w:pPr>
      <w:proofErr w:type="spellStart"/>
      <w:r w:rsidRPr="00E2290F">
        <w:rPr>
          <w:rFonts w:ascii="Times New Roman" w:hAnsi="Times New Roman" w:cs="Times New Roman"/>
          <w:sz w:val="24"/>
          <w:szCs w:val="24"/>
        </w:rPr>
        <w:t>Mevcut</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öğrenim</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kademesi</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içerisinde</w:t>
      </w:r>
      <w:proofErr w:type="spellEnd"/>
      <w:r w:rsidRPr="00E2290F">
        <w:rPr>
          <w:rFonts w:ascii="Times New Roman" w:hAnsi="Times New Roman" w:cs="Times New Roman"/>
          <w:sz w:val="24"/>
          <w:szCs w:val="24"/>
        </w:rPr>
        <w:t xml:space="preserve"> Erasmus+ </w:t>
      </w:r>
      <w:proofErr w:type="spellStart"/>
      <w:r w:rsidRPr="00E2290F">
        <w:rPr>
          <w:rFonts w:ascii="Times New Roman" w:hAnsi="Times New Roman" w:cs="Times New Roman"/>
          <w:sz w:val="24"/>
          <w:szCs w:val="24"/>
        </w:rPr>
        <w:t>ve</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Hayatboyu</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Öğrenme</w:t>
      </w:r>
      <w:proofErr w:type="spellEnd"/>
      <w:r w:rsidRPr="00E2290F">
        <w:rPr>
          <w:rFonts w:ascii="Times New Roman" w:hAnsi="Times New Roman" w:cs="Times New Roman"/>
          <w:sz w:val="24"/>
          <w:szCs w:val="24"/>
        </w:rPr>
        <w:t xml:space="preserve"> (LLP) </w:t>
      </w:r>
      <w:proofErr w:type="spellStart"/>
      <w:r w:rsidRPr="00E2290F">
        <w:rPr>
          <w:rFonts w:ascii="Times New Roman" w:hAnsi="Times New Roman" w:cs="Times New Roman"/>
          <w:sz w:val="24"/>
          <w:szCs w:val="24"/>
        </w:rPr>
        <w:t>döneminde</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yükseköğretim</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hareketliliği</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faaliyetlerinden</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yararlanmışsa</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yeni</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faaliyetle</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beraber</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toplam</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sürenin</w:t>
      </w:r>
      <w:proofErr w:type="spellEnd"/>
      <w:r w:rsidRPr="00E2290F">
        <w:rPr>
          <w:rFonts w:ascii="Times New Roman" w:hAnsi="Times New Roman" w:cs="Times New Roman"/>
          <w:sz w:val="24"/>
          <w:szCs w:val="24"/>
        </w:rPr>
        <w:t xml:space="preserve"> 12 </w:t>
      </w:r>
      <w:proofErr w:type="spellStart"/>
      <w:r w:rsidRPr="00E2290F">
        <w:rPr>
          <w:rFonts w:ascii="Times New Roman" w:hAnsi="Times New Roman" w:cs="Times New Roman"/>
          <w:sz w:val="24"/>
          <w:szCs w:val="24"/>
        </w:rPr>
        <w:t>ayı</w:t>
      </w:r>
      <w:proofErr w:type="spellEnd"/>
      <w:r w:rsidRPr="00E2290F">
        <w:rPr>
          <w:rFonts w:ascii="Times New Roman" w:hAnsi="Times New Roman" w:cs="Times New Roman"/>
          <w:sz w:val="24"/>
          <w:szCs w:val="24"/>
        </w:rPr>
        <w:t xml:space="preserve"> </w:t>
      </w:r>
      <w:proofErr w:type="spellStart"/>
      <w:r w:rsidRPr="00E2290F">
        <w:rPr>
          <w:rFonts w:ascii="Times New Roman" w:hAnsi="Times New Roman" w:cs="Times New Roman"/>
          <w:sz w:val="24"/>
          <w:szCs w:val="24"/>
        </w:rPr>
        <w:t>geçmemesi</w:t>
      </w:r>
      <w:proofErr w:type="spellEnd"/>
      <w:r w:rsidRPr="00E2290F">
        <w:rPr>
          <w:rFonts w:ascii="Times New Roman" w:hAnsi="Times New Roman" w:cs="Times New Roman"/>
          <w:sz w:val="24"/>
          <w:szCs w:val="24"/>
        </w:rPr>
        <w:t>,</w:t>
      </w:r>
    </w:p>
    <w:p w14:paraId="10AA5B46" w14:textId="77777777" w:rsidR="006C246E" w:rsidRPr="006D1723" w:rsidRDefault="006C246E" w:rsidP="006C246E">
      <w:pPr>
        <w:numPr>
          <w:ilvl w:val="0"/>
          <w:numId w:val="26"/>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 xml:space="preserve">Öğrencinin disiplin cezası alması veya alttan dersi olması gibi sebepler </w:t>
      </w: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programından faydalanmasına mani değildir.</w:t>
      </w:r>
    </w:p>
    <w:p w14:paraId="727C50E9" w14:textId="77777777" w:rsidR="006C246E" w:rsidRPr="006D1723" w:rsidRDefault="006C246E" w:rsidP="006C246E">
      <w:pPr>
        <w:numPr>
          <w:ilvl w:val="0"/>
          <w:numId w:val="26"/>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 xml:space="preserve">Bir öğrenci </w:t>
      </w: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öğrenim faaliyetinden, aynı öğrenim kademesi içinde (lisans, yüksek lisans veya doktora) toplamda 12 aya kadar hibe alarak faydalanabilir. Mevcut öğrenim kademesi içerisinde daha önce faaliyetlerden yararlanılmışsa, yeni faaliyetle beraber toplam süre 12 ayı geçmemelidir. Önceki bir kademedeyken öğrenim hareketliliği hibesi alan bir öğrenci, sonraki bir kademede yine hibe alarak </w:t>
      </w: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öğrenim hareketliliği faaliyeti gerçekleştirebilir. Staj hareketliliği faaliyetinden faydalanılmış olması, bir kez de öğrenim hareketliliği faaliyetinden faydalanılmasına engel değildir. Ancak öncelik daha önce </w:t>
      </w: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faaliyetinden yararlanmamış olan öğrenciye verilir. Ayrıca, öğrenim hareketliliği faaliyeti için alınabilecek hibenin üst sınırı, varsa daha önceki staj hareketliliği süresini 12 aya tamamlayacak süredir. Aynı kademede toplam 12 ayı aşan faaliyet süresi için hibe ödenmez.</w:t>
      </w:r>
    </w:p>
    <w:p w14:paraId="2638FB99" w14:textId="77777777" w:rsidR="006C246E" w:rsidRPr="006D1723" w:rsidRDefault="006C246E" w:rsidP="006C246E">
      <w:pPr>
        <w:numPr>
          <w:ilvl w:val="0"/>
          <w:numId w:val="26"/>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İsteyen öğrenciler maddi destekten feragat edebilmektedirler.</w:t>
      </w:r>
    </w:p>
    <w:p w14:paraId="0100CEB0" w14:textId="5DC5FC09" w:rsidR="006C246E" w:rsidRPr="00E2290F" w:rsidRDefault="006C246E" w:rsidP="00E2290F">
      <w:pPr>
        <w:numPr>
          <w:ilvl w:val="0"/>
          <w:numId w:val="26"/>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lastRenderedPageBreak/>
        <w:t>Özellikle dil (sertifika), konaklama, vize ve sigorta gibi koşullar iyi incelenerek tercih yapılmalıdır. Olası ön</w:t>
      </w:r>
      <w:r>
        <w:rPr>
          <w:rFonts w:ascii="Times New Roman" w:hAnsi="Times New Roman" w:cs="Times New Roman"/>
          <w:sz w:val="24"/>
          <w:szCs w:val="24"/>
        </w:rPr>
        <w:t xml:space="preserve"> </w:t>
      </w:r>
      <w:r w:rsidRPr="006D1723">
        <w:rPr>
          <w:rFonts w:ascii="Times New Roman" w:hAnsi="Times New Roman" w:cs="Times New Roman"/>
          <w:sz w:val="24"/>
          <w:szCs w:val="24"/>
        </w:rPr>
        <w:t>koşullarda bir eksiklik olmasına rağmen, ilgili üniversiteye başvuran ve sonrasında bu yeterliliği sağlayamayan öğrencilerin hak kayıplarının sorumlulukları kendilerine aittir.</w:t>
      </w:r>
    </w:p>
    <w:p w14:paraId="3051A1B8" w14:textId="079D65DC" w:rsidR="00657B80" w:rsidRPr="00657B80" w:rsidRDefault="00657B80" w:rsidP="00657B8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ÖNEMLİ NOT:</w:t>
      </w:r>
    </w:p>
    <w:p w14:paraId="4B5FB56B" w14:textId="3325820C" w:rsidR="00657B80" w:rsidRPr="00657B80" w:rsidRDefault="00657B80" w:rsidP="00657B80">
      <w:pPr>
        <w:pStyle w:val="ListeParagraf"/>
        <w:numPr>
          <w:ilvl w:val="0"/>
          <w:numId w:val="3"/>
        </w:numPr>
        <w:spacing w:after="0" w:line="360" w:lineRule="auto"/>
        <w:jc w:val="both"/>
        <w:rPr>
          <w:rFonts w:ascii="Times New Roman" w:hAnsi="Times New Roman" w:cs="Times New Roman"/>
          <w:sz w:val="24"/>
          <w:szCs w:val="24"/>
          <w:lang w:val="tr-TR"/>
        </w:rPr>
      </w:pPr>
      <w:r w:rsidRPr="00657B80">
        <w:rPr>
          <w:rFonts w:ascii="Times New Roman" w:hAnsi="Times New Roman" w:cs="Times New Roman"/>
          <w:sz w:val="24"/>
          <w:szCs w:val="24"/>
          <w:lang w:val="tr-TR"/>
        </w:rPr>
        <w:t>Yükseköğretim Kurumlarından yeni mezun olanlar stajlara katılabilir. Yeni mezunlar son eğitim-öğretim yılı süresince (hala öğrenci iken-mezun durumuna girmeden- başvurularını yapmış ve öğrenci iken seçilmiş olmaları şartıyla) kendi Yükseköğretim kurumları tarafından seçilmeli ve mezun olduktan sonraki bir yıl içerisinde yurt dışındaki stajlarını yapıp tamamlamalıdır.</w:t>
      </w:r>
    </w:p>
    <w:p w14:paraId="31BFAEA7" w14:textId="77777777" w:rsidR="00657B80" w:rsidRPr="00B86C8C" w:rsidRDefault="00657B80" w:rsidP="00657B80">
      <w:pPr>
        <w:pStyle w:val="ListeParagraf"/>
        <w:numPr>
          <w:ilvl w:val="0"/>
          <w:numId w:val="3"/>
        </w:numPr>
        <w:spacing w:after="0" w:line="360" w:lineRule="auto"/>
        <w:jc w:val="both"/>
        <w:rPr>
          <w:rFonts w:ascii="Times New Roman" w:hAnsi="Times New Roman" w:cs="Times New Roman"/>
          <w:sz w:val="24"/>
          <w:szCs w:val="24"/>
          <w:lang w:val="tr-TR"/>
        </w:rPr>
      </w:pPr>
      <w:r w:rsidRPr="00B86C8C">
        <w:rPr>
          <w:rFonts w:ascii="Times New Roman" w:hAnsi="Times New Roman" w:cs="Times New Roman"/>
          <w:sz w:val="24"/>
          <w:szCs w:val="24"/>
          <w:lang w:val="tr-TR"/>
        </w:rPr>
        <w:t>Erasmus öğrenci staj hareketliliği faaliyetine katılmak için yükseköğretim kurumu “Genişletilmiş (Extended) ” veya “Yalnızca Staj Faaliyeti için Geçerli (Placement Only)” Erasmus Üniversite Beyannamesi sahibi olmalıdır.</w:t>
      </w:r>
    </w:p>
    <w:p w14:paraId="781BD8CE" w14:textId="03F31219" w:rsidR="00657B80" w:rsidRPr="00A030CB" w:rsidRDefault="00657B80" w:rsidP="001C2345">
      <w:pPr>
        <w:pStyle w:val="ListeParagraf"/>
        <w:numPr>
          <w:ilvl w:val="0"/>
          <w:numId w:val="3"/>
        </w:numPr>
        <w:spacing w:after="0" w:line="360" w:lineRule="auto"/>
        <w:jc w:val="both"/>
        <w:rPr>
          <w:rFonts w:ascii="Times New Roman" w:hAnsi="Times New Roman" w:cs="Times New Roman"/>
          <w:sz w:val="24"/>
          <w:szCs w:val="24"/>
          <w:lang w:val="tr-TR"/>
        </w:rPr>
      </w:pPr>
      <w:r w:rsidRPr="00A030CB">
        <w:rPr>
          <w:rFonts w:ascii="Times New Roman" w:hAnsi="Times New Roman" w:cs="Times New Roman"/>
          <w:sz w:val="24"/>
          <w:szCs w:val="24"/>
          <w:lang w:val="tr-TR"/>
        </w:rPr>
        <w:t>Faaliyet, yükseköğretim kurumunda kayıtlı öğrencinin yurtdışındaki bir işletmede veya organizasyonda staj yapmasıdır. “Staj (yerleştirme)”, bir yararlanıcının programa katılan başka bir ülkedeki bir işletme veya organizasyon bünyesindeki mesleki eğitim alma ve/veya çalışma deneyimi kazanma sürecidir.</w:t>
      </w:r>
      <w:r w:rsidR="001C2345" w:rsidRPr="00A030CB">
        <w:rPr>
          <w:rFonts w:ascii="Times New Roman" w:hAnsi="Times New Roman" w:cs="Times New Roman"/>
          <w:sz w:val="24"/>
          <w:szCs w:val="24"/>
          <w:lang w:val="tr-TR"/>
        </w:rPr>
        <w:t xml:space="preserve"> </w:t>
      </w:r>
      <w:r w:rsidRPr="00A030CB">
        <w:rPr>
          <w:rFonts w:ascii="Times New Roman" w:hAnsi="Times New Roman" w:cs="Times New Roman"/>
          <w:sz w:val="24"/>
          <w:szCs w:val="24"/>
          <w:lang w:val="tr-TR"/>
        </w:rPr>
        <w:t>Öğrencilerin kendi bilimsel çalışmalarını tamamlamak veya desteklemek üzere yaptıkları çalışmalar, bilimsel araştırma ve projeler staj faaliyeti olarak kabul edilmez. Bu faaliyetlerin staj faaliyeti olabilmeleri için, akademik çalışmalar kapsamında değil, ilgili sektörde ekonomik karşılığı olan mesleki faaliyetler olarak gerçekleştirilmeleri gerekmektedir.</w:t>
      </w:r>
    </w:p>
    <w:p w14:paraId="5F595BC2" w14:textId="77777777" w:rsidR="00657B80" w:rsidRPr="00A030CB" w:rsidRDefault="00657B80" w:rsidP="00657B80">
      <w:pPr>
        <w:pStyle w:val="ListeParagraf"/>
        <w:numPr>
          <w:ilvl w:val="0"/>
          <w:numId w:val="3"/>
        </w:numPr>
        <w:spacing w:after="0" w:line="360" w:lineRule="auto"/>
        <w:jc w:val="both"/>
        <w:rPr>
          <w:rFonts w:ascii="Times New Roman" w:hAnsi="Times New Roman" w:cs="Times New Roman"/>
          <w:sz w:val="24"/>
          <w:szCs w:val="24"/>
          <w:lang w:val="tr-TR"/>
        </w:rPr>
      </w:pPr>
      <w:r w:rsidRPr="00A030CB">
        <w:rPr>
          <w:rFonts w:ascii="Times New Roman" w:hAnsi="Times New Roman" w:cs="Times New Roman"/>
          <w:sz w:val="24"/>
          <w:szCs w:val="24"/>
          <w:lang w:val="tr-TR"/>
        </w:rPr>
        <w:t>Örneğin ürün geliştirme amaçlı olarak; bir araştırma geliştirme(arge) şirketinde veya bir firmanın arge biriminde yapılan ya da ekonomik faaliyet gösteren bir firmanın bir üniversite ya da araştırma merkezine yaptırttığı deneysel çalışmalarda ve araştırmalarda çalışmak staj faaliyeti kapsamında değerlendirilir.</w:t>
      </w:r>
    </w:p>
    <w:p w14:paraId="02220450" w14:textId="77777777" w:rsidR="00657B80" w:rsidRPr="00882118" w:rsidRDefault="00657B80" w:rsidP="00657B80">
      <w:pPr>
        <w:pStyle w:val="ListeParagraf"/>
        <w:numPr>
          <w:ilvl w:val="0"/>
          <w:numId w:val="3"/>
        </w:numPr>
        <w:spacing w:after="0" w:line="360" w:lineRule="auto"/>
        <w:jc w:val="both"/>
        <w:rPr>
          <w:rFonts w:ascii="Times New Roman" w:hAnsi="Times New Roman" w:cs="Times New Roman"/>
          <w:sz w:val="24"/>
          <w:szCs w:val="24"/>
          <w:lang w:val="tr-TR"/>
        </w:rPr>
      </w:pPr>
      <w:r w:rsidRPr="00882118">
        <w:rPr>
          <w:rFonts w:ascii="Times New Roman" w:hAnsi="Times New Roman" w:cs="Times New Roman"/>
          <w:sz w:val="24"/>
          <w:szCs w:val="24"/>
          <w:lang w:val="tr-TR"/>
        </w:rPr>
        <w:t xml:space="preserve">Staj hareketliliği için seçilen yararlanıcı adayının, daha sonra hazırlayacağı iş planından (Learning </w:t>
      </w:r>
      <w:proofErr w:type="spellStart"/>
      <w:r w:rsidRPr="00882118">
        <w:rPr>
          <w:rFonts w:ascii="Times New Roman" w:hAnsi="Times New Roman" w:cs="Times New Roman"/>
          <w:sz w:val="24"/>
          <w:szCs w:val="24"/>
          <w:lang w:val="tr-TR"/>
        </w:rPr>
        <w:t>Agreement</w:t>
      </w:r>
      <w:proofErr w:type="spellEnd"/>
      <w:r w:rsidRPr="00882118">
        <w:rPr>
          <w:rFonts w:ascii="Times New Roman" w:hAnsi="Times New Roman" w:cs="Times New Roman"/>
          <w:sz w:val="24"/>
          <w:szCs w:val="24"/>
          <w:lang w:val="tr-TR"/>
        </w:rPr>
        <w:t xml:space="preserve"> </w:t>
      </w:r>
      <w:proofErr w:type="spellStart"/>
      <w:r w:rsidRPr="00882118">
        <w:rPr>
          <w:rFonts w:ascii="Times New Roman" w:hAnsi="Times New Roman" w:cs="Times New Roman"/>
          <w:sz w:val="24"/>
          <w:szCs w:val="24"/>
          <w:lang w:val="tr-TR"/>
        </w:rPr>
        <w:t>for</w:t>
      </w:r>
      <w:proofErr w:type="spellEnd"/>
      <w:r w:rsidRPr="00882118">
        <w:rPr>
          <w:rFonts w:ascii="Times New Roman" w:hAnsi="Times New Roman" w:cs="Times New Roman"/>
          <w:sz w:val="24"/>
          <w:szCs w:val="24"/>
          <w:lang w:val="tr-TR"/>
        </w:rPr>
        <w:t xml:space="preserve"> </w:t>
      </w:r>
      <w:proofErr w:type="spellStart"/>
      <w:r w:rsidRPr="00882118">
        <w:rPr>
          <w:rFonts w:ascii="Times New Roman" w:hAnsi="Times New Roman" w:cs="Times New Roman"/>
          <w:sz w:val="24"/>
          <w:szCs w:val="24"/>
          <w:lang w:val="tr-TR"/>
        </w:rPr>
        <w:t>Traineeships</w:t>
      </w:r>
      <w:proofErr w:type="spellEnd"/>
      <w:r w:rsidRPr="00882118">
        <w:rPr>
          <w:rFonts w:ascii="Times New Roman" w:hAnsi="Times New Roman" w:cs="Times New Roman"/>
          <w:sz w:val="24"/>
          <w:szCs w:val="24"/>
          <w:lang w:val="tr-TR"/>
        </w:rPr>
        <w:t xml:space="preserve">) staj içeriğinin yukarıda belirtilen maddeye uygun olmadığının tespit edilmesi halinde, asil olarak seçilmiş olsa dahi faaliyete katılmamasına karar </w:t>
      </w:r>
      <w:proofErr w:type="spellStart"/>
      <w:r w:rsidRPr="00882118">
        <w:rPr>
          <w:rFonts w:ascii="Times New Roman" w:hAnsi="Times New Roman" w:cs="Times New Roman"/>
          <w:sz w:val="24"/>
          <w:szCs w:val="24"/>
          <w:lang w:val="tr-TR"/>
        </w:rPr>
        <w:t>verilebilir.Staj</w:t>
      </w:r>
      <w:proofErr w:type="spellEnd"/>
      <w:r w:rsidRPr="00882118">
        <w:rPr>
          <w:rFonts w:ascii="Times New Roman" w:hAnsi="Times New Roman" w:cs="Times New Roman"/>
          <w:sz w:val="24"/>
          <w:szCs w:val="24"/>
          <w:lang w:val="tr-TR"/>
        </w:rPr>
        <w:t xml:space="preserve"> faaliyetinin öğrencinin diploma programı için zorunlu olması beklenmez. Ancak staj yapılacak ekonomik sektör, öğrencinin mevcut mesleki eğitim programı ile ilgili bir sektör </w:t>
      </w:r>
      <w:proofErr w:type="spellStart"/>
      <w:r w:rsidRPr="00882118">
        <w:rPr>
          <w:rFonts w:ascii="Times New Roman" w:hAnsi="Times New Roman" w:cs="Times New Roman"/>
          <w:sz w:val="24"/>
          <w:szCs w:val="24"/>
          <w:lang w:val="tr-TR"/>
        </w:rPr>
        <w:t>olmalıdır.Staja</w:t>
      </w:r>
      <w:proofErr w:type="spellEnd"/>
      <w:r w:rsidRPr="00882118">
        <w:rPr>
          <w:rFonts w:ascii="Times New Roman" w:hAnsi="Times New Roman" w:cs="Times New Roman"/>
          <w:sz w:val="24"/>
          <w:szCs w:val="24"/>
          <w:lang w:val="tr-TR"/>
        </w:rPr>
        <w:t xml:space="preserve"> ev sahipliği yapacak kuruluşlar; işletmeler, eğitim merkezleri, araştırma merkezleri ve işletme </w:t>
      </w:r>
      <w:r w:rsidRPr="00882118">
        <w:rPr>
          <w:rFonts w:ascii="Times New Roman" w:hAnsi="Times New Roman" w:cs="Times New Roman"/>
          <w:sz w:val="24"/>
          <w:szCs w:val="24"/>
          <w:lang w:val="tr-TR"/>
        </w:rPr>
        <w:lastRenderedPageBreak/>
        <w:t>tanımına uyan diğer kuruluşlar olabilir. Bu çerçevede, uygun bir işletmeden kastedilen büyüklükleri, yasal statüleri ve faaliyet gösterdikleri ekonomik sektör ne olursa olsun, özel veya kamuya ait her tür kurum/kuruluş ile sosyal ekonomi dahil her tür ekonomik faaliyette bulunan girişimdir.</w:t>
      </w:r>
    </w:p>
    <w:p w14:paraId="6E0C1493" w14:textId="77777777" w:rsidR="00657B80" w:rsidRPr="00882118" w:rsidRDefault="00657B80" w:rsidP="00657B80">
      <w:pPr>
        <w:pStyle w:val="ListeParagraf"/>
        <w:numPr>
          <w:ilvl w:val="0"/>
          <w:numId w:val="3"/>
        </w:numPr>
        <w:spacing w:after="0" w:line="360" w:lineRule="auto"/>
        <w:jc w:val="both"/>
        <w:rPr>
          <w:rFonts w:ascii="Times New Roman" w:hAnsi="Times New Roman" w:cs="Times New Roman"/>
          <w:sz w:val="24"/>
          <w:szCs w:val="24"/>
          <w:lang w:val="tr-TR"/>
        </w:rPr>
      </w:pPr>
      <w:r w:rsidRPr="00882118">
        <w:rPr>
          <w:rFonts w:ascii="Times New Roman" w:hAnsi="Times New Roman" w:cs="Times New Roman"/>
          <w:sz w:val="24"/>
          <w:szCs w:val="24"/>
          <w:lang w:val="tr-TR"/>
        </w:rPr>
        <w:t xml:space="preserve">Staj faaliyetinde bulunulacak yurtdışındaki kurumun yükseköğretim kurumu olması halinde, gidilecek kurum işletme olarak değerlendirileceği için </w:t>
      </w:r>
      <w:proofErr w:type="spellStart"/>
      <w:r w:rsidRPr="00882118">
        <w:rPr>
          <w:rFonts w:ascii="Times New Roman" w:hAnsi="Times New Roman" w:cs="Times New Roman"/>
          <w:sz w:val="24"/>
          <w:szCs w:val="24"/>
          <w:lang w:val="tr-TR"/>
        </w:rPr>
        <w:t>Erasmus</w:t>
      </w:r>
      <w:proofErr w:type="spellEnd"/>
      <w:r w:rsidRPr="00882118">
        <w:rPr>
          <w:rFonts w:ascii="Times New Roman" w:hAnsi="Times New Roman" w:cs="Times New Roman"/>
          <w:sz w:val="24"/>
          <w:szCs w:val="24"/>
          <w:lang w:val="tr-TR"/>
        </w:rPr>
        <w:t xml:space="preserve"> Üniversite Beyannamesi sahibi olması şartı aranmaz.</w:t>
      </w:r>
    </w:p>
    <w:p w14:paraId="607E4F5A" w14:textId="77777777" w:rsidR="00657B80" w:rsidRPr="00657B80" w:rsidRDefault="00657B80" w:rsidP="00657B80">
      <w:pPr>
        <w:pStyle w:val="ListeParagraf"/>
        <w:numPr>
          <w:ilvl w:val="0"/>
          <w:numId w:val="3"/>
        </w:numPr>
        <w:spacing w:after="0"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Aşağıdaki</w:t>
      </w:r>
      <w:proofErr w:type="spellEnd"/>
      <w:r w:rsidRPr="00657B80">
        <w:rPr>
          <w:rFonts w:ascii="Times New Roman" w:hAnsi="Times New Roman" w:cs="Times New Roman"/>
          <w:sz w:val="24"/>
          <w:szCs w:val="24"/>
        </w:rPr>
        <w:t> </w:t>
      </w:r>
      <w:proofErr w:type="spellStart"/>
      <w:r w:rsidRPr="00657B80">
        <w:rPr>
          <w:rFonts w:ascii="Times New Roman" w:hAnsi="Times New Roman" w:cs="Times New Roman"/>
          <w:sz w:val="24"/>
          <w:szCs w:val="24"/>
        </w:rPr>
        <w:t>kuruluşlar</w:t>
      </w:r>
      <w:proofErr w:type="spellEnd"/>
      <w:r w:rsidRPr="00657B80">
        <w:rPr>
          <w:rFonts w:ascii="Times New Roman" w:hAnsi="Times New Roman" w:cs="Times New Roman"/>
          <w:sz w:val="24"/>
          <w:szCs w:val="24"/>
        </w:rPr>
        <w:t xml:space="preserve">  Erasmus </w:t>
      </w:r>
      <w:proofErr w:type="spellStart"/>
      <w:r w:rsidRPr="00657B80">
        <w:rPr>
          <w:rFonts w:ascii="Times New Roman" w:hAnsi="Times New Roman" w:cs="Times New Roman"/>
          <w:sz w:val="24"/>
          <w:szCs w:val="24"/>
        </w:rPr>
        <w:t>staj</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faaliyeti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için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uygun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değildir</w:t>
      </w:r>
      <w:proofErr w:type="spellEnd"/>
      <w:r w:rsidRPr="00657B80">
        <w:rPr>
          <w:rFonts w:ascii="Times New Roman" w:hAnsi="Times New Roman" w:cs="Times New Roman"/>
          <w:sz w:val="24"/>
          <w:szCs w:val="24"/>
        </w:rPr>
        <w:t>:</w:t>
      </w:r>
    </w:p>
    <w:p w14:paraId="68B71B84" w14:textId="77777777" w:rsidR="00657B80" w:rsidRPr="00657B80" w:rsidRDefault="00657B80" w:rsidP="001C2345">
      <w:pPr>
        <w:pStyle w:val="ListeParagraf"/>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w:t>
      </w:r>
      <w:proofErr w:type="spellStart"/>
      <w:r w:rsidRPr="00657B80">
        <w:rPr>
          <w:rFonts w:ascii="Times New Roman" w:hAnsi="Times New Roman" w:cs="Times New Roman"/>
          <w:sz w:val="24"/>
          <w:szCs w:val="24"/>
        </w:rPr>
        <w:t>Avrupa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Birliği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kurumları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AB </w:t>
      </w:r>
      <w:proofErr w:type="spellStart"/>
      <w:r w:rsidRPr="00657B80">
        <w:rPr>
          <w:rFonts w:ascii="Times New Roman" w:hAnsi="Times New Roman" w:cs="Times New Roman"/>
          <w:sz w:val="24"/>
          <w:szCs w:val="24"/>
        </w:rPr>
        <w:t>ajansları</w:t>
      </w:r>
      <w:proofErr w:type="spellEnd"/>
    </w:p>
    <w:p w14:paraId="7A3FE9E3" w14:textId="053D0AE0" w:rsidR="008C3C71" w:rsidRPr="00D25963" w:rsidRDefault="00657B80" w:rsidP="00D25963">
      <w:pPr>
        <w:pStyle w:val="ListeParagraf"/>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-AB  </w:t>
      </w:r>
      <w:proofErr w:type="spellStart"/>
      <w:r w:rsidRPr="00657B80">
        <w:rPr>
          <w:rFonts w:ascii="Times New Roman" w:hAnsi="Times New Roman" w:cs="Times New Roman"/>
          <w:sz w:val="24"/>
          <w:szCs w:val="24"/>
        </w:rPr>
        <w:t>programlarını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yürüten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bu</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kapsamda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hibe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alan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kuruluşlar</w:t>
      </w:r>
      <w:proofErr w:type="spellEnd"/>
    </w:p>
    <w:p w14:paraId="476FE764" w14:textId="319D4A80" w:rsidR="00DE6804" w:rsidRPr="00657B80" w:rsidRDefault="00DE6804" w:rsidP="00657B80">
      <w:pPr>
        <w:pStyle w:val="AralkYok"/>
        <w:spacing w:line="360" w:lineRule="auto"/>
        <w:jc w:val="both"/>
        <w:rPr>
          <w:rFonts w:ascii="Times New Roman" w:eastAsia="Times New Roman" w:hAnsi="Times New Roman" w:cs="Times New Roman"/>
          <w:b/>
          <w:color w:val="000000" w:themeColor="text1"/>
          <w:sz w:val="24"/>
          <w:szCs w:val="24"/>
          <w:lang w:eastAsia="en-US"/>
        </w:rPr>
      </w:pPr>
      <w:r w:rsidRPr="00657B80">
        <w:rPr>
          <w:rFonts w:ascii="Times New Roman" w:eastAsia="Times New Roman" w:hAnsi="Times New Roman" w:cs="Times New Roman"/>
          <w:b/>
          <w:color w:val="000000" w:themeColor="text1"/>
          <w:sz w:val="24"/>
          <w:szCs w:val="24"/>
          <w:lang w:eastAsia="en-US"/>
        </w:rPr>
        <w:t>FAKÜLTELERE GÖRE TAHMİNİ KONTENJAN SAYILARI</w:t>
      </w:r>
    </w:p>
    <w:tbl>
      <w:tblPr>
        <w:tblStyle w:val="TabloKlavuzu1"/>
        <w:tblW w:w="10060" w:type="dxa"/>
        <w:tblLayout w:type="fixed"/>
        <w:tblLook w:val="04A0" w:firstRow="1" w:lastRow="0" w:firstColumn="1" w:lastColumn="0" w:noHBand="0" w:noVBand="1"/>
      </w:tblPr>
      <w:tblGrid>
        <w:gridCol w:w="4531"/>
        <w:gridCol w:w="2835"/>
        <w:gridCol w:w="2694"/>
      </w:tblGrid>
      <w:tr w:rsidR="004A5841" w:rsidRPr="00657B80" w14:paraId="6288D19A" w14:textId="77777777" w:rsidTr="004A5841">
        <w:tc>
          <w:tcPr>
            <w:tcW w:w="4531" w:type="dxa"/>
          </w:tcPr>
          <w:p w14:paraId="2B0CD15A" w14:textId="08A00A84" w:rsidR="004A5841" w:rsidRPr="00657B80" w:rsidRDefault="00F53F86" w:rsidP="00F53F86">
            <w:pPr>
              <w:pStyle w:val="AralkYok"/>
              <w:jc w:val="center"/>
              <w:rPr>
                <w:rFonts w:ascii="Times New Roman" w:hAnsi="Times New Roman" w:cs="Times New Roman"/>
                <w:b/>
                <w:sz w:val="24"/>
                <w:szCs w:val="24"/>
              </w:rPr>
            </w:pPr>
            <w:proofErr w:type="spellStart"/>
            <w:r w:rsidRPr="00657B80">
              <w:rPr>
                <w:rFonts w:ascii="Times New Roman" w:hAnsi="Times New Roman" w:cs="Times New Roman"/>
                <w:b/>
                <w:sz w:val="24"/>
                <w:szCs w:val="24"/>
              </w:rPr>
              <w:t>Fakülte</w:t>
            </w:r>
            <w:proofErr w:type="spellEnd"/>
          </w:p>
        </w:tc>
        <w:tc>
          <w:tcPr>
            <w:tcW w:w="2835" w:type="dxa"/>
          </w:tcPr>
          <w:p w14:paraId="25C8445C" w14:textId="55E8B818" w:rsidR="004A5841" w:rsidRPr="00657B80" w:rsidRDefault="00F53F86" w:rsidP="00F53F86">
            <w:pPr>
              <w:pStyle w:val="AralkYok"/>
              <w:jc w:val="center"/>
              <w:rPr>
                <w:rFonts w:ascii="Times New Roman" w:hAnsi="Times New Roman" w:cs="Times New Roman"/>
                <w:b/>
                <w:sz w:val="24"/>
                <w:szCs w:val="24"/>
              </w:rPr>
            </w:pPr>
            <w:proofErr w:type="spellStart"/>
            <w:r>
              <w:rPr>
                <w:rFonts w:ascii="Times New Roman" w:hAnsi="Times New Roman" w:cs="Times New Roman"/>
                <w:b/>
                <w:sz w:val="24"/>
                <w:szCs w:val="24"/>
              </w:rPr>
              <w:t>Hibeli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Kontenjan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Sayısı</w:t>
            </w:r>
            <w:proofErr w:type="spellEnd"/>
          </w:p>
        </w:tc>
        <w:tc>
          <w:tcPr>
            <w:tcW w:w="2694" w:type="dxa"/>
          </w:tcPr>
          <w:p w14:paraId="0EF34F06" w14:textId="64EF0BCF" w:rsidR="004A5841" w:rsidRPr="00657B80" w:rsidRDefault="00F53F86" w:rsidP="00F53F86">
            <w:pPr>
              <w:pStyle w:val="AralkYok"/>
              <w:jc w:val="center"/>
              <w:rPr>
                <w:rFonts w:ascii="Times New Roman" w:hAnsi="Times New Roman" w:cs="Times New Roman"/>
                <w:b/>
                <w:sz w:val="24"/>
                <w:szCs w:val="24"/>
              </w:rPr>
            </w:pPr>
            <w:proofErr w:type="spellStart"/>
            <w:r>
              <w:rPr>
                <w:rFonts w:ascii="Times New Roman" w:hAnsi="Times New Roman" w:cs="Times New Roman"/>
                <w:b/>
                <w:sz w:val="24"/>
                <w:szCs w:val="24"/>
              </w:rPr>
              <w:t>Hibesiz</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Kontenjan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Sayısı</w:t>
            </w:r>
            <w:proofErr w:type="spellEnd"/>
          </w:p>
        </w:tc>
      </w:tr>
      <w:tr w:rsidR="004A5841" w:rsidRPr="00657B80" w14:paraId="2B6EDC19" w14:textId="77777777" w:rsidTr="004A5841">
        <w:tc>
          <w:tcPr>
            <w:tcW w:w="4531" w:type="dxa"/>
          </w:tcPr>
          <w:p w14:paraId="35DDF6CF" w14:textId="77777777" w:rsidR="004A5841" w:rsidRPr="00657B80" w:rsidRDefault="004A5841" w:rsidP="00657B80">
            <w:pPr>
              <w:pStyle w:val="AralkYok"/>
              <w:spacing w:line="360" w:lineRule="auto"/>
              <w:jc w:val="both"/>
              <w:rPr>
                <w:rFonts w:ascii="Times New Roman" w:hAnsi="Times New Roman" w:cs="Times New Roman"/>
                <w:sz w:val="24"/>
                <w:szCs w:val="24"/>
                <w:lang w:val="tr-TR"/>
              </w:rPr>
            </w:pPr>
            <w:r w:rsidRPr="00657B80">
              <w:rPr>
                <w:rFonts w:ascii="Times New Roman" w:hAnsi="Times New Roman" w:cs="Times New Roman"/>
                <w:sz w:val="24"/>
                <w:szCs w:val="24"/>
                <w:lang w:val="tr-TR"/>
              </w:rPr>
              <w:t>İktisadi, İdari ve Sosyal Bilimler Fakültesi</w:t>
            </w:r>
          </w:p>
        </w:tc>
        <w:tc>
          <w:tcPr>
            <w:tcW w:w="2835" w:type="dxa"/>
          </w:tcPr>
          <w:p w14:paraId="1F523253" w14:textId="19973EDD" w:rsidR="004A5841" w:rsidRPr="00E2290F" w:rsidRDefault="00F2537C" w:rsidP="00F2537C">
            <w:pPr>
              <w:pStyle w:val="AralkYok"/>
              <w:spacing w:line="360" w:lineRule="auto"/>
              <w:jc w:val="center"/>
              <w:rPr>
                <w:rFonts w:ascii="Times New Roman" w:hAnsi="Times New Roman" w:cs="Times New Roman"/>
                <w:sz w:val="24"/>
                <w:szCs w:val="24"/>
              </w:rPr>
            </w:pPr>
            <w:r w:rsidRPr="00E2290F">
              <w:rPr>
                <w:rFonts w:ascii="Times New Roman" w:hAnsi="Times New Roman" w:cs="Times New Roman"/>
                <w:sz w:val="24"/>
                <w:szCs w:val="24"/>
              </w:rPr>
              <w:t>2</w:t>
            </w:r>
          </w:p>
        </w:tc>
        <w:tc>
          <w:tcPr>
            <w:tcW w:w="2694" w:type="dxa"/>
          </w:tcPr>
          <w:p w14:paraId="2F616CCD" w14:textId="1311554B" w:rsidR="004A5841" w:rsidRPr="00E2290F" w:rsidRDefault="00657B80" w:rsidP="00F2537C">
            <w:pPr>
              <w:pStyle w:val="AralkYok"/>
              <w:spacing w:line="360" w:lineRule="auto"/>
              <w:jc w:val="center"/>
              <w:rPr>
                <w:rFonts w:ascii="Times New Roman" w:hAnsi="Times New Roman" w:cs="Times New Roman"/>
                <w:sz w:val="24"/>
                <w:szCs w:val="24"/>
              </w:rPr>
            </w:pPr>
            <w:r w:rsidRPr="00E2290F">
              <w:rPr>
                <w:rFonts w:ascii="Times New Roman" w:hAnsi="Times New Roman" w:cs="Times New Roman"/>
                <w:sz w:val="24"/>
                <w:szCs w:val="24"/>
              </w:rPr>
              <w:t>2</w:t>
            </w:r>
          </w:p>
        </w:tc>
      </w:tr>
      <w:tr w:rsidR="004A5841" w:rsidRPr="00657B80" w14:paraId="66ADBA85" w14:textId="77777777" w:rsidTr="004A5841">
        <w:tc>
          <w:tcPr>
            <w:tcW w:w="4531" w:type="dxa"/>
          </w:tcPr>
          <w:p w14:paraId="56FE6FA4" w14:textId="77777777" w:rsidR="004A5841" w:rsidRPr="00657B80" w:rsidRDefault="004A5841" w:rsidP="00657B80">
            <w:pPr>
              <w:pStyle w:val="AralkYok"/>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Güzel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Sanatlar</w:t>
            </w:r>
            <w:proofErr w:type="spellEnd"/>
            <w:r w:rsidRPr="00657B80">
              <w:rPr>
                <w:rFonts w:ascii="Times New Roman" w:hAnsi="Times New Roman" w:cs="Times New Roman"/>
                <w:sz w:val="24"/>
                <w:szCs w:val="24"/>
              </w:rPr>
              <w:t>,    </w:t>
            </w:r>
            <w:proofErr w:type="spellStart"/>
            <w:r w:rsidRPr="00657B80">
              <w:rPr>
                <w:rFonts w:ascii="Times New Roman" w:hAnsi="Times New Roman" w:cs="Times New Roman"/>
                <w:sz w:val="24"/>
                <w:szCs w:val="24"/>
              </w:rPr>
              <w:t>Tasarım</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Mimarlık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Fakültesi</w:t>
            </w:r>
            <w:proofErr w:type="spellEnd"/>
          </w:p>
        </w:tc>
        <w:tc>
          <w:tcPr>
            <w:tcW w:w="2835" w:type="dxa"/>
          </w:tcPr>
          <w:p w14:paraId="7A0DC822" w14:textId="40E8FEF9" w:rsidR="004A5841" w:rsidRPr="00E2290F" w:rsidRDefault="00657B80" w:rsidP="00F2537C">
            <w:pPr>
              <w:pStyle w:val="AralkYok"/>
              <w:spacing w:line="360" w:lineRule="auto"/>
              <w:jc w:val="center"/>
              <w:rPr>
                <w:rFonts w:ascii="Times New Roman" w:hAnsi="Times New Roman" w:cs="Times New Roman"/>
                <w:sz w:val="24"/>
                <w:szCs w:val="24"/>
              </w:rPr>
            </w:pPr>
            <w:r w:rsidRPr="00E2290F">
              <w:rPr>
                <w:rFonts w:ascii="Times New Roman" w:hAnsi="Times New Roman" w:cs="Times New Roman"/>
                <w:sz w:val="24"/>
                <w:szCs w:val="24"/>
              </w:rPr>
              <w:t>1</w:t>
            </w:r>
          </w:p>
        </w:tc>
        <w:tc>
          <w:tcPr>
            <w:tcW w:w="2694" w:type="dxa"/>
          </w:tcPr>
          <w:p w14:paraId="7DC3AD38" w14:textId="2F339F40" w:rsidR="004A5841" w:rsidRPr="00E2290F" w:rsidRDefault="00657B80" w:rsidP="00F2537C">
            <w:pPr>
              <w:pStyle w:val="AralkYok"/>
              <w:spacing w:line="360" w:lineRule="auto"/>
              <w:jc w:val="center"/>
              <w:rPr>
                <w:rFonts w:ascii="Times New Roman" w:hAnsi="Times New Roman" w:cs="Times New Roman"/>
                <w:sz w:val="24"/>
                <w:szCs w:val="24"/>
              </w:rPr>
            </w:pPr>
            <w:r w:rsidRPr="00E2290F">
              <w:rPr>
                <w:rFonts w:ascii="Times New Roman" w:hAnsi="Times New Roman" w:cs="Times New Roman"/>
                <w:sz w:val="24"/>
                <w:szCs w:val="24"/>
              </w:rPr>
              <w:t>2</w:t>
            </w:r>
          </w:p>
        </w:tc>
      </w:tr>
      <w:tr w:rsidR="004A5841" w:rsidRPr="00657B80" w14:paraId="361F47B2" w14:textId="77777777" w:rsidTr="004A5841">
        <w:tc>
          <w:tcPr>
            <w:tcW w:w="4531" w:type="dxa"/>
          </w:tcPr>
          <w:p w14:paraId="31D963D3" w14:textId="77777777" w:rsidR="004A5841" w:rsidRPr="00657B80" w:rsidRDefault="004A5841" w:rsidP="00657B80">
            <w:pPr>
              <w:pStyle w:val="AralkYok"/>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Mühendislik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Fakültesi</w:t>
            </w:r>
            <w:proofErr w:type="spellEnd"/>
          </w:p>
        </w:tc>
        <w:tc>
          <w:tcPr>
            <w:tcW w:w="2835" w:type="dxa"/>
          </w:tcPr>
          <w:p w14:paraId="7BD75184" w14:textId="5A53725C" w:rsidR="004A5841" w:rsidRPr="00E2290F" w:rsidRDefault="00F2537C" w:rsidP="00F2537C">
            <w:pPr>
              <w:pStyle w:val="AralkYok"/>
              <w:spacing w:line="360" w:lineRule="auto"/>
              <w:jc w:val="center"/>
              <w:rPr>
                <w:rFonts w:ascii="Times New Roman" w:hAnsi="Times New Roman" w:cs="Times New Roman"/>
                <w:sz w:val="24"/>
                <w:szCs w:val="24"/>
              </w:rPr>
            </w:pPr>
            <w:r w:rsidRPr="00E2290F">
              <w:rPr>
                <w:rFonts w:ascii="Times New Roman" w:hAnsi="Times New Roman" w:cs="Times New Roman"/>
                <w:sz w:val="24"/>
                <w:szCs w:val="24"/>
              </w:rPr>
              <w:t>2</w:t>
            </w:r>
          </w:p>
        </w:tc>
        <w:tc>
          <w:tcPr>
            <w:tcW w:w="2694" w:type="dxa"/>
          </w:tcPr>
          <w:p w14:paraId="0E5F3A2E" w14:textId="3811AFEF" w:rsidR="004A5841" w:rsidRPr="00E2290F" w:rsidRDefault="00F2537C" w:rsidP="00F2537C">
            <w:pPr>
              <w:pStyle w:val="AralkYok"/>
              <w:spacing w:line="360" w:lineRule="auto"/>
              <w:ind w:hanging="265"/>
              <w:jc w:val="center"/>
              <w:rPr>
                <w:rFonts w:ascii="Times New Roman" w:hAnsi="Times New Roman" w:cs="Times New Roman"/>
                <w:sz w:val="24"/>
                <w:szCs w:val="24"/>
              </w:rPr>
            </w:pPr>
            <w:r w:rsidRPr="00E2290F">
              <w:rPr>
                <w:rFonts w:ascii="Times New Roman" w:hAnsi="Times New Roman" w:cs="Times New Roman"/>
                <w:sz w:val="24"/>
                <w:szCs w:val="24"/>
              </w:rPr>
              <w:t xml:space="preserve">    </w:t>
            </w:r>
            <w:r w:rsidR="00657B80" w:rsidRPr="00E2290F">
              <w:rPr>
                <w:rFonts w:ascii="Times New Roman" w:hAnsi="Times New Roman" w:cs="Times New Roman"/>
                <w:sz w:val="24"/>
                <w:szCs w:val="24"/>
              </w:rPr>
              <w:t>2</w:t>
            </w:r>
          </w:p>
        </w:tc>
      </w:tr>
      <w:tr w:rsidR="004A5841" w:rsidRPr="00657B80" w14:paraId="0DAC5296" w14:textId="77777777" w:rsidTr="004A5841">
        <w:tc>
          <w:tcPr>
            <w:tcW w:w="4531" w:type="dxa"/>
          </w:tcPr>
          <w:p w14:paraId="690E56E5" w14:textId="77777777" w:rsidR="004A5841" w:rsidRPr="00657B80" w:rsidRDefault="004A5841" w:rsidP="00657B80">
            <w:pPr>
              <w:pStyle w:val="AralkYok"/>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Sağlık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Bilimleri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Yüksekokulu</w:t>
            </w:r>
            <w:proofErr w:type="spellEnd"/>
          </w:p>
        </w:tc>
        <w:tc>
          <w:tcPr>
            <w:tcW w:w="2835" w:type="dxa"/>
          </w:tcPr>
          <w:p w14:paraId="66288A39" w14:textId="2AF9F018" w:rsidR="004A5841" w:rsidRPr="00E2290F" w:rsidRDefault="00657B80" w:rsidP="00F2537C">
            <w:pPr>
              <w:pStyle w:val="AralkYok"/>
              <w:spacing w:line="360" w:lineRule="auto"/>
              <w:jc w:val="center"/>
              <w:rPr>
                <w:rFonts w:ascii="Times New Roman" w:hAnsi="Times New Roman" w:cs="Times New Roman"/>
                <w:sz w:val="24"/>
                <w:szCs w:val="24"/>
              </w:rPr>
            </w:pPr>
            <w:r w:rsidRPr="00E2290F">
              <w:rPr>
                <w:rFonts w:ascii="Times New Roman" w:hAnsi="Times New Roman" w:cs="Times New Roman"/>
                <w:sz w:val="24"/>
                <w:szCs w:val="24"/>
              </w:rPr>
              <w:t>1</w:t>
            </w:r>
          </w:p>
        </w:tc>
        <w:tc>
          <w:tcPr>
            <w:tcW w:w="2694" w:type="dxa"/>
          </w:tcPr>
          <w:p w14:paraId="3C4B904A" w14:textId="1A08139C" w:rsidR="004A5841" w:rsidRPr="00E2290F" w:rsidRDefault="00657B80" w:rsidP="00F2537C">
            <w:pPr>
              <w:pStyle w:val="AralkYok"/>
              <w:spacing w:line="360" w:lineRule="auto"/>
              <w:jc w:val="center"/>
              <w:rPr>
                <w:rFonts w:ascii="Times New Roman" w:hAnsi="Times New Roman" w:cs="Times New Roman"/>
                <w:sz w:val="24"/>
                <w:szCs w:val="24"/>
              </w:rPr>
            </w:pPr>
            <w:r w:rsidRPr="00E2290F">
              <w:rPr>
                <w:rFonts w:ascii="Times New Roman" w:hAnsi="Times New Roman" w:cs="Times New Roman"/>
                <w:sz w:val="24"/>
                <w:szCs w:val="24"/>
              </w:rPr>
              <w:t>1</w:t>
            </w:r>
          </w:p>
        </w:tc>
      </w:tr>
      <w:tr w:rsidR="004A5841" w:rsidRPr="00657B80" w14:paraId="6A9D3AE4" w14:textId="77777777" w:rsidTr="004A5841">
        <w:tc>
          <w:tcPr>
            <w:tcW w:w="4531" w:type="dxa"/>
          </w:tcPr>
          <w:p w14:paraId="26E8F6B2" w14:textId="77777777" w:rsidR="004A5841" w:rsidRPr="00657B80" w:rsidRDefault="004A5841" w:rsidP="00657B80">
            <w:pPr>
              <w:pStyle w:val="AralkYok"/>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Meslek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Yüksekokulu</w:t>
            </w:r>
            <w:proofErr w:type="spellEnd"/>
          </w:p>
        </w:tc>
        <w:tc>
          <w:tcPr>
            <w:tcW w:w="2835" w:type="dxa"/>
          </w:tcPr>
          <w:p w14:paraId="524CD8F7" w14:textId="325BBD51" w:rsidR="004A5841" w:rsidRPr="00E2290F" w:rsidRDefault="00657B80" w:rsidP="00F2537C">
            <w:pPr>
              <w:pStyle w:val="AralkYok"/>
              <w:spacing w:line="360" w:lineRule="auto"/>
              <w:jc w:val="center"/>
              <w:rPr>
                <w:rFonts w:ascii="Times New Roman" w:hAnsi="Times New Roman" w:cs="Times New Roman"/>
                <w:sz w:val="24"/>
                <w:szCs w:val="24"/>
              </w:rPr>
            </w:pPr>
            <w:r w:rsidRPr="00E2290F">
              <w:rPr>
                <w:rFonts w:ascii="Times New Roman" w:hAnsi="Times New Roman" w:cs="Times New Roman"/>
                <w:sz w:val="24"/>
                <w:szCs w:val="24"/>
              </w:rPr>
              <w:t>1</w:t>
            </w:r>
          </w:p>
        </w:tc>
        <w:tc>
          <w:tcPr>
            <w:tcW w:w="2694" w:type="dxa"/>
          </w:tcPr>
          <w:p w14:paraId="692C4E73" w14:textId="477FF301" w:rsidR="004A5841" w:rsidRPr="00E2290F" w:rsidRDefault="00657B80" w:rsidP="00F2537C">
            <w:pPr>
              <w:pStyle w:val="AralkYok"/>
              <w:spacing w:line="360" w:lineRule="auto"/>
              <w:jc w:val="center"/>
              <w:rPr>
                <w:rFonts w:ascii="Times New Roman" w:hAnsi="Times New Roman" w:cs="Times New Roman"/>
                <w:sz w:val="24"/>
                <w:szCs w:val="24"/>
              </w:rPr>
            </w:pPr>
            <w:r w:rsidRPr="00E2290F">
              <w:rPr>
                <w:rFonts w:ascii="Times New Roman" w:hAnsi="Times New Roman" w:cs="Times New Roman"/>
                <w:sz w:val="24"/>
                <w:szCs w:val="24"/>
              </w:rPr>
              <w:t>2</w:t>
            </w:r>
          </w:p>
        </w:tc>
      </w:tr>
      <w:tr w:rsidR="004A5841" w:rsidRPr="00657B80" w14:paraId="792A14AF" w14:textId="77777777" w:rsidTr="004A5841">
        <w:tc>
          <w:tcPr>
            <w:tcW w:w="4531" w:type="dxa"/>
          </w:tcPr>
          <w:p w14:paraId="2CE93431" w14:textId="77777777" w:rsidR="004A5841" w:rsidRPr="00657B80" w:rsidRDefault="004A5841" w:rsidP="00657B80">
            <w:pPr>
              <w:pStyle w:val="AralkYok"/>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Lisansüstü</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Programlar</w:t>
            </w:r>
            <w:proofErr w:type="spellEnd"/>
          </w:p>
        </w:tc>
        <w:tc>
          <w:tcPr>
            <w:tcW w:w="2835" w:type="dxa"/>
          </w:tcPr>
          <w:p w14:paraId="0983FCD8" w14:textId="6E32A86D" w:rsidR="004A5841" w:rsidRPr="00E2290F" w:rsidRDefault="00657B80" w:rsidP="00F2537C">
            <w:pPr>
              <w:pStyle w:val="AralkYok"/>
              <w:spacing w:line="360" w:lineRule="auto"/>
              <w:jc w:val="center"/>
              <w:rPr>
                <w:rFonts w:ascii="Times New Roman" w:hAnsi="Times New Roman" w:cs="Times New Roman"/>
                <w:sz w:val="24"/>
                <w:szCs w:val="24"/>
              </w:rPr>
            </w:pPr>
            <w:r w:rsidRPr="00E2290F">
              <w:rPr>
                <w:rFonts w:ascii="Times New Roman" w:hAnsi="Times New Roman" w:cs="Times New Roman"/>
                <w:sz w:val="24"/>
                <w:szCs w:val="24"/>
              </w:rPr>
              <w:t>1</w:t>
            </w:r>
          </w:p>
        </w:tc>
        <w:tc>
          <w:tcPr>
            <w:tcW w:w="2694" w:type="dxa"/>
          </w:tcPr>
          <w:p w14:paraId="2787910F" w14:textId="754A0CE8" w:rsidR="004A5841" w:rsidRPr="00E2290F" w:rsidRDefault="00657B80" w:rsidP="00F2537C">
            <w:pPr>
              <w:pStyle w:val="AralkYok"/>
              <w:spacing w:line="360" w:lineRule="auto"/>
              <w:jc w:val="center"/>
              <w:rPr>
                <w:rFonts w:ascii="Times New Roman" w:hAnsi="Times New Roman" w:cs="Times New Roman"/>
                <w:sz w:val="24"/>
                <w:szCs w:val="24"/>
              </w:rPr>
            </w:pPr>
            <w:r w:rsidRPr="00E2290F">
              <w:rPr>
                <w:rFonts w:ascii="Times New Roman" w:hAnsi="Times New Roman" w:cs="Times New Roman"/>
                <w:sz w:val="24"/>
                <w:szCs w:val="24"/>
              </w:rPr>
              <w:t>1</w:t>
            </w:r>
          </w:p>
        </w:tc>
      </w:tr>
      <w:tr w:rsidR="004A5841" w:rsidRPr="00657B80" w14:paraId="1050E465" w14:textId="77777777" w:rsidTr="00F2537C">
        <w:tc>
          <w:tcPr>
            <w:tcW w:w="4531" w:type="dxa"/>
            <w:vAlign w:val="center"/>
          </w:tcPr>
          <w:p w14:paraId="69C7EBCC" w14:textId="42EA8264" w:rsidR="004A5841" w:rsidRPr="00657B80" w:rsidRDefault="004A5841" w:rsidP="00F2537C">
            <w:pPr>
              <w:spacing w:line="360" w:lineRule="auto"/>
              <w:jc w:val="center"/>
              <w:rPr>
                <w:rFonts w:ascii="Times New Roman" w:hAnsi="Times New Roman" w:cs="Times New Roman"/>
                <w:b/>
                <w:sz w:val="24"/>
                <w:szCs w:val="24"/>
              </w:rPr>
            </w:pPr>
            <w:r w:rsidRPr="00657B80">
              <w:rPr>
                <w:rFonts w:ascii="Times New Roman" w:hAnsi="Times New Roman" w:cs="Times New Roman"/>
                <w:b/>
                <w:sz w:val="24"/>
                <w:szCs w:val="24"/>
              </w:rPr>
              <w:t>TOPLAM</w:t>
            </w:r>
          </w:p>
        </w:tc>
        <w:tc>
          <w:tcPr>
            <w:tcW w:w="2835" w:type="dxa"/>
            <w:vAlign w:val="center"/>
          </w:tcPr>
          <w:p w14:paraId="35ADF223" w14:textId="4E57179A" w:rsidR="004A5841" w:rsidRPr="00E2290F" w:rsidRDefault="00F2537C" w:rsidP="00F2537C">
            <w:pPr>
              <w:pStyle w:val="AralkYok"/>
              <w:spacing w:line="360" w:lineRule="auto"/>
              <w:jc w:val="center"/>
              <w:rPr>
                <w:rFonts w:ascii="Times New Roman" w:hAnsi="Times New Roman" w:cs="Times New Roman"/>
                <w:b/>
                <w:sz w:val="24"/>
                <w:szCs w:val="24"/>
              </w:rPr>
            </w:pPr>
            <w:r w:rsidRPr="00E2290F">
              <w:rPr>
                <w:rFonts w:ascii="Times New Roman" w:hAnsi="Times New Roman" w:cs="Times New Roman"/>
                <w:b/>
                <w:sz w:val="24"/>
                <w:szCs w:val="24"/>
              </w:rPr>
              <w:t>8</w:t>
            </w:r>
          </w:p>
        </w:tc>
        <w:tc>
          <w:tcPr>
            <w:tcW w:w="2694" w:type="dxa"/>
            <w:vAlign w:val="center"/>
          </w:tcPr>
          <w:p w14:paraId="6D2EFA4F" w14:textId="5C490222" w:rsidR="004A5841" w:rsidRPr="00E2290F" w:rsidRDefault="00657B80" w:rsidP="00F2537C">
            <w:pPr>
              <w:pStyle w:val="AralkYok"/>
              <w:spacing w:line="360" w:lineRule="auto"/>
              <w:jc w:val="center"/>
              <w:rPr>
                <w:rFonts w:ascii="Times New Roman" w:hAnsi="Times New Roman" w:cs="Times New Roman"/>
                <w:b/>
                <w:sz w:val="24"/>
                <w:szCs w:val="24"/>
              </w:rPr>
            </w:pPr>
            <w:r w:rsidRPr="00E2290F">
              <w:rPr>
                <w:rFonts w:ascii="Times New Roman" w:hAnsi="Times New Roman" w:cs="Times New Roman"/>
                <w:b/>
                <w:sz w:val="24"/>
                <w:szCs w:val="24"/>
              </w:rPr>
              <w:t>10</w:t>
            </w:r>
          </w:p>
        </w:tc>
      </w:tr>
    </w:tbl>
    <w:p w14:paraId="60B5DA4F" w14:textId="5D0AA728" w:rsidR="00442463" w:rsidRDefault="00882118" w:rsidP="00E2290F">
      <w:pPr>
        <w:numPr>
          <w:ilvl w:val="0"/>
          <w:numId w:val="2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82118">
        <w:rPr>
          <w:rFonts w:ascii="Times New Roman" w:eastAsia="Times New Roman" w:hAnsi="Times New Roman" w:cs="Times New Roman"/>
          <w:color w:val="000000" w:themeColor="text1"/>
          <w:sz w:val="24"/>
          <w:szCs w:val="24"/>
        </w:rPr>
        <w:t xml:space="preserve">2019-2020 </w:t>
      </w:r>
      <w:proofErr w:type="spellStart"/>
      <w:r w:rsidRPr="00882118">
        <w:rPr>
          <w:rFonts w:ascii="Times New Roman" w:eastAsia="Times New Roman" w:hAnsi="Times New Roman" w:cs="Times New Roman"/>
          <w:color w:val="000000" w:themeColor="text1"/>
          <w:sz w:val="24"/>
          <w:szCs w:val="24"/>
        </w:rPr>
        <w:t>Erasmus</w:t>
      </w:r>
      <w:proofErr w:type="spellEnd"/>
      <w:r w:rsidRPr="00882118">
        <w:rPr>
          <w:rFonts w:ascii="Times New Roman" w:eastAsia="Times New Roman" w:hAnsi="Times New Roman" w:cs="Times New Roman"/>
          <w:color w:val="000000" w:themeColor="text1"/>
          <w:sz w:val="24"/>
          <w:szCs w:val="24"/>
        </w:rPr>
        <w:t>+ Çukurova</w:t>
      </w:r>
      <w:r w:rsidR="00E2290F">
        <w:rPr>
          <w:rFonts w:ascii="Times New Roman" w:eastAsia="Times New Roman" w:hAnsi="Times New Roman" w:cs="Times New Roman"/>
          <w:color w:val="000000" w:themeColor="text1"/>
          <w:sz w:val="24"/>
          <w:szCs w:val="24"/>
        </w:rPr>
        <w:t xml:space="preserve"> </w:t>
      </w:r>
      <w:proofErr w:type="spellStart"/>
      <w:r w:rsidRPr="00882118">
        <w:rPr>
          <w:rFonts w:ascii="Times New Roman" w:eastAsia="Times New Roman" w:hAnsi="Times New Roman" w:cs="Times New Roman"/>
          <w:color w:val="000000" w:themeColor="text1"/>
          <w:sz w:val="24"/>
          <w:szCs w:val="24"/>
        </w:rPr>
        <w:t>Med</w:t>
      </w:r>
      <w:proofErr w:type="spellEnd"/>
      <w:r w:rsidRPr="00882118">
        <w:rPr>
          <w:rFonts w:ascii="Times New Roman" w:eastAsia="Times New Roman" w:hAnsi="Times New Roman" w:cs="Times New Roman"/>
          <w:color w:val="000000" w:themeColor="text1"/>
          <w:sz w:val="24"/>
          <w:szCs w:val="24"/>
        </w:rPr>
        <w:t xml:space="preserve"> Staj Konsorsiyumu Öğrenci Staj Hareketliliği Listesinde 2 Kişilik kontenjan belirlenmiştir</w:t>
      </w:r>
    </w:p>
    <w:p w14:paraId="74D19C91" w14:textId="0F62D178" w:rsidR="000F14D4" w:rsidRPr="00F95426" w:rsidRDefault="00882118" w:rsidP="00E2290F">
      <w:pPr>
        <w:numPr>
          <w:ilvl w:val="0"/>
          <w:numId w:val="2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882118">
        <w:rPr>
          <w:rFonts w:ascii="Times New Roman" w:eastAsia="Times New Roman" w:hAnsi="Times New Roman" w:cs="Times New Roman"/>
          <w:color w:val="000000" w:themeColor="text1"/>
          <w:sz w:val="24"/>
          <w:szCs w:val="24"/>
        </w:rPr>
        <w:t>.</w:t>
      </w:r>
      <w:r w:rsidR="00442463">
        <w:rPr>
          <w:rFonts w:ascii="Times New Roman" w:eastAsia="Times New Roman" w:hAnsi="Times New Roman" w:cs="Times New Roman"/>
          <w:color w:val="000000" w:themeColor="text1"/>
          <w:sz w:val="24"/>
          <w:szCs w:val="24"/>
          <w:lang w:eastAsia="en-US"/>
        </w:rPr>
        <w:t>Çukurova</w:t>
      </w:r>
      <w:r w:rsidR="00E2290F">
        <w:rPr>
          <w:rFonts w:ascii="Times New Roman" w:eastAsia="Times New Roman" w:hAnsi="Times New Roman" w:cs="Times New Roman"/>
          <w:color w:val="000000" w:themeColor="text1"/>
          <w:sz w:val="24"/>
          <w:szCs w:val="24"/>
          <w:lang w:eastAsia="en-US"/>
        </w:rPr>
        <w:t xml:space="preserve"> </w:t>
      </w:r>
      <w:proofErr w:type="spellStart"/>
      <w:r w:rsidR="00442463">
        <w:rPr>
          <w:rFonts w:ascii="Times New Roman" w:eastAsia="Times New Roman" w:hAnsi="Times New Roman" w:cs="Times New Roman"/>
          <w:color w:val="000000" w:themeColor="text1"/>
          <w:sz w:val="24"/>
          <w:szCs w:val="24"/>
          <w:lang w:eastAsia="en-US"/>
        </w:rPr>
        <w:t>Med</w:t>
      </w:r>
      <w:proofErr w:type="spellEnd"/>
      <w:r w:rsidR="00442463">
        <w:rPr>
          <w:rFonts w:ascii="Times New Roman" w:eastAsia="Times New Roman" w:hAnsi="Times New Roman" w:cs="Times New Roman"/>
          <w:color w:val="000000" w:themeColor="text1"/>
          <w:sz w:val="24"/>
          <w:szCs w:val="24"/>
          <w:lang w:eastAsia="en-US"/>
        </w:rPr>
        <w:t xml:space="preserve"> Staj </w:t>
      </w:r>
      <w:proofErr w:type="spellStart"/>
      <w:r w:rsidR="00442463">
        <w:rPr>
          <w:rFonts w:ascii="Times New Roman" w:eastAsia="Times New Roman" w:hAnsi="Times New Roman" w:cs="Times New Roman"/>
          <w:color w:val="000000" w:themeColor="text1"/>
          <w:sz w:val="24"/>
          <w:szCs w:val="24"/>
          <w:lang w:eastAsia="en-US"/>
        </w:rPr>
        <w:t>Konsonsiyumu</w:t>
      </w:r>
      <w:proofErr w:type="spellEnd"/>
      <w:r w:rsidR="00442463">
        <w:rPr>
          <w:rFonts w:ascii="Times New Roman" w:eastAsia="Times New Roman" w:hAnsi="Times New Roman" w:cs="Times New Roman"/>
          <w:color w:val="000000" w:themeColor="text1"/>
          <w:sz w:val="24"/>
          <w:szCs w:val="24"/>
          <w:lang w:eastAsia="en-US"/>
        </w:rPr>
        <w:t xml:space="preserve"> staj</w:t>
      </w:r>
      <w:r w:rsidR="00F95426">
        <w:rPr>
          <w:rFonts w:ascii="Times New Roman" w:eastAsia="Times New Roman" w:hAnsi="Times New Roman" w:cs="Times New Roman"/>
          <w:color w:val="000000" w:themeColor="text1"/>
          <w:sz w:val="24"/>
          <w:szCs w:val="24"/>
          <w:lang w:eastAsia="en-US"/>
        </w:rPr>
        <w:t xml:space="preserve"> hareketliliğine s  </w:t>
      </w:r>
      <w:r w:rsidR="000F14D4" w:rsidRPr="00F95426">
        <w:rPr>
          <w:rFonts w:ascii="Times New Roman" w:eastAsia="Times New Roman" w:hAnsi="Times New Roman" w:cs="Times New Roman"/>
          <w:color w:val="000000" w:themeColor="text1"/>
          <w:sz w:val="24"/>
          <w:szCs w:val="24"/>
        </w:rPr>
        <w:t xml:space="preserve">hibeyi adil olarak; bölüm, </w:t>
      </w:r>
      <w:r w:rsidR="00F95426">
        <w:rPr>
          <w:rFonts w:ascii="Times New Roman" w:eastAsia="Times New Roman" w:hAnsi="Times New Roman" w:cs="Times New Roman"/>
          <w:color w:val="000000" w:themeColor="text1"/>
          <w:sz w:val="24"/>
          <w:szCs w:val="24"/>
        </w:rPr>
        <w:t xml:space="preserve"> </w:t>
      </w:r>
      <w:r w:rsidR="000F14D4" w:rsidRPr="00F95426">
        <w:rPr>
          <w:rFonts w:ascii="Times New Roman" w:eastAsia="Times New Roman" w:hAnsi="Times New Roman" w:cs="Times New Roman"/>
          <w:color w:val="000000" w:themeColor="text1"/>
          <w:sz w:val="24"/>
          <w:szCs w:val="24"/>
        </w:rPr>
        <w:t>gidilen ülke, cinsiyet dengesi, daha önce hareketlilik faaliyetinde bulunmamış bölüme pozitif ayrımcılık yaparak, fakülte ve/veya bölümlerin ve  perfo</w:t>
      </w:r>
      <w:r w:rsidR="00F95426">
        <w:rPr>
          <w:rFonts w:ascii="Times New Roman" w:eastAsia="Times New Roman" w:hAnsi="Times New Roman" w:cs="Times New Roman"/>
          <w:color w:val="000000" w:themeColor="text1"/>
          <w:sz w:val="24"/>
          <w:szCs w:val="24"/>
        </w:rPr>
        <w:t>rmansını dikkate alarak adaylar değerlendirilecektir.</w:t>
      </w:r>
    </w:p>
    <w:p w14:paraId="6549A222" w14:textId="77777777" w:rsidR="000F14D4" w:rsidRPr="00882118" w:rsidRDefault="000F14D4" w:rsidP="00F95426">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p>
    <w:p w14:paraId="16790F4F" w14:textId="77777777" w:rsidR="00882118" w:rsidRPr="00882118" w:rsidRDefault="00882118" w:rsidP="00882118">
      <w:pPr>
        <w:shd w:val="clear" w:color="auto" w:fill="FFFFFF"/>
        <w:spacing w:after="264" w:line="240" w:lineRule="auto"/>
        <w:jc w:val="both"/>
        <w:rPr>
          <w:rFonts w:ascii="Arial" w:eastAsia="Times New Roman" w:hAnsi="Arial" w:cs="Arial"/>
          <w:color w:val="848484"/>
          <w:sz w:val="17"/>
          <w:szCs w:val="17"/>
        </w:rPr>
      </w:pPr>
      <w:r w:rsidRPr="00882118">
        <w:rPr>
          <w:rFonts w:ascii="Times New Roman" w:eastAsia="Times New Roman" w:hAnsi="Times New Roman" w:cs="Times New Roman"/>
          <w:color w:val="848484"/>
          <w:sz w:val="24"/>
          <w:szCs w:val="24"/>
        </w:rPr>
        <w:t> </w:t>
      </w:r>
    </w:p>
    <w:p w14:paraId="54F571BF" w14:textId="20BBD871" w:rsidR="004A5841" w:rsidRDefault="004A5841" w:rsidP="00657B80">
      <w:pPr>
        <w:spacing w:after="0" w:line="360" w:lineRule="auto"/>
        <w:jc w:val="both"/>
        <w:rPr>
          <w:rFonts w:ascii="Times New Roman" w:hAnsi="Times New Roman" w:cs="Times New Roman"/>
          <w:color w:val="FF0000"/>
          <w:sz w:val="24"/>
          <w:szCs w:val="24"/>
        </w:rPr>
      </w:pPr>
    </w:p>
    <w:p w14:paraId="6690E5B6" w14:textId="77777777" w:rsidR="00882118" w:rsidRDefault="00882118" w:rsidP="00657B80">
      <w:pPr>
        <w:spacing w:after="0" w:line="360" w:lineRule="auto"/>
        <w:jc w:val="both"/>
        <w:rPr>
          <w:rFonts w:ascii="Times New Roman" w:hAnsi="Times New Roman" w:cs="Times New Roman"/>
          <w:color w:val="FF0000"/>
          <w:sz w:val="24"/>
          <w:szCs w:val="24"/>
        </w:rPr>
      </w:pPr>
    </w:p>
    <w:p w14:paraId="458926A8" w14:textId="77777777" w:rsidR="00F95426" w:rsidRDefault="00F95426" w:rsidP="00657B80">
      <w:pPr>
        <w:spacing w:after="0" w:line="360" w:lineRule="auto"/>
        <w:jc w:val="both"/>
        <w:rPr>
          <w:rFonts w:ascii="Times New Roman" w:hAnsi="Times New Roman" w:cs="Times New Roman"/>
          <w:color w:val="FF0000"/>
          <w:sz w:val="24"/>
          <w:szCs w:val="24"/>
        </w:rPr>
      </w:pPr>
    </w:p>
    <w:p w14:paraId="13517689" w14:textId="12BA06A7" w:rsidR="004A5841" w:rsidRDefault="004A5841" w:rsidP="00657B80">
      <w:pPr>
        <w:spacing w:after="0" w:line="360" w:lineRule="auto"/>
        <w:jc w:val="both"/>
        <w:rPr>
          <w:rFonts w:ascii="Times New Roman" w:hAnsi="Times New Roman" w:cs="Times New Roman"/>
          <w:b/>
          <w:sz w:val="24"/>
          <w:szCs w:val="24"/>
        </w:rPr>
      </w:pPr>
      <w:r w:rsidRPr="00657B80">
        <w:rPr>
          <w:rFonts w:ascii="Times New Roman" w:hAnsi="Times New Roman" w:cs="Times New Roman"/>
          <w:b/>
          <w:sz w:val="24"/>
          <w:szCs w:val="24"/>
        </w:rPr>
        <w:t>KONTENJANLARA İLİŞKİN DETAYLAR</w:t>
      </w:r>
    </w:p>
    <w:p w14:paraId="6F7DFC61" w14:textId="77777777" w:rsidR="00F95426" w:rsidRPr="00F95426" w:rsidRDefault="00F95426" w:rsidP="00E2290F">
      <w:pPr>
        <w:pStyle w:val="ListeParagraf"/>
        <w:numPr>
          <w:ilvl w:val="0"/>
          <w:numId w:val="17"/>
        </w:numPr>
        <w:spacing w:line="360" w:lineRule="auto"/>
        <w:jc w:val="both"/>
        <w:rPr>
          <w:rFonts w:ascii="Times New Roman" w:hAnsi="Times New Roman" w:cs="Times New Roman"/>
          <w:sz w:val="24"/>
          <w:szCs w:val="24"/>
        </w:rPr>
      </w:pPr>
      <w:r w:rsidRPr="00F95426">
        <w:rPr>
          <w:rFonts w:ascii="Times New Roman" w:hAnsi="Times New Roman" w:cs="Times New Roman"/>
          <w:sz w:val="24"/>
          <w:szCs w:val="24"/>
        </w:rPr>
        <w:t xml:space="preserve">2019-2020 Erasmus+ </w:t>
      </w:r>
      <w:proofErr w:type="spellStart"/>
      <w:r w:rsidRPr="00F95426">
        <w:rPr>
          <w:rFonts w:ascii="Times New Roman" w:hAnsi="Times New Roman" w:cs="Times New Roman"/>
          <w:sz w:val="24"/>
          <w:szCs w:val="24"/>
        </w:rPr>
        <w:t>ÇukurovaMed</w:t>
      </w:r>
      <w:proofErr w:type="spellEnd"/>
      <w:r w:rsidRPr="00F95426">
        <w:rPr>
          <w:rFonts w:ascii="Times New Roman" w:hAnsi="Times New Roman" w:cs="Times New Roman"/>
          <w:sz w:val="24"/>
          <w:szCs w:val="24"/>
        </w:rPr>
        <w:t xml:space="preserve"> </w:t>
      </w:r>
      <w:proofErr w:type="spellStart"/>
      <w:r w:rsidRPr="00F95426">
        <w:rPr>
          <w:rFonts w:ascii="Times New Roman" w:hAnsi="Times New Roman" w:cs="Times New Roman"/>
          <w:sz w:val="24"/>
          <w:szCs w:val="24"/>
        </w:rPr>
        <w:t>Staj</w:t>
      </w:r>
      <w:proofErr w:type="spellEnd"/>
      <w:r w:rsidRPr="00F95426">
        <w:rPr>
          <w:rFonts w:ascii="Times New Roman" w:hAnsi="Times New Roman" w:cs="Times New Roman"/>
          <w:sz w:val="24"/>
          <w:szCs w:val="24"/>
        </w:rPr>
        <w:t xml:space="preserve"> </w:t>
      </w:r>
      <w:proofErr w:type="spellStart"/>
      <w:r w:rsidRPr="00F95426">
        <w:rPr>
          <w:rFonts w:ascii="Times New Roman" w:hAnsi="Times New Roman" w:cs="Times New Roman"/>
          <w:sz w:val="24"/>
          <w:szCs w:val="24"/>
        </w:rPr>
        <w:t>Konsorsiyumu</w:t>
      </w:r>
      <w:proofErr w:type="spellEnd"/>
      <w:r w:rsidRPr="00F95426">
        <w:rPr>
          <w:rFonts w:ascii="Times New Roman" w:hAnsi="Times New Roman" w:cs="Times New Roman"/>
          <w:sz w:val="24"/>
          <w:szCs w:val="24"/>
        </w:rPr>
        <w:t xml:space="preserve"> </w:t>
      </w:r>
      <w:proofErr w:type="spellStart"/>
      <w:r w:rsidRPr="00F95426">
        <w:rPr>
          <w:rFonts w:ascii="Times New Roman" w:hAnsi="Times New Roman" w:cs="Times New Roman"/>
          <w:sz w:val="24"/>
          <w:szCs w:val="24"/>
        </w:rPr>
        <w:t>Öğrenci</w:t>
      </w:r>
      <w:proofErr w:type="spellEnd"/>
      <w:r w:rsidRPr="00F95426">
        <w:rPr>
          <w:rFonts w:ascii="Times New Roman" w:hAnsi="Times New Roman" w:cs="Times New Roman"/>
          <w:sz w:val="24"/>
          <w:szCs w:val="24"/>
        </w:rPr>
        <w:t xml:space="preserve"> Staj Hareketliliği Listesinde 2 Kişilik kontenjan belirlenmiştir</w:t>
      </w:r>
    </w:p>
    <w:p w14:paraId="5717C263" w14:textId="7CBB9D11" w:rsidR="00F95426" w:rsidRPr="00F95426" w:rsidRDefault="00F95426" w:rsidP="00E2290F">
      <w:pPr>
        <w:pStyle w:val="ListeParagraf"/>
        <w:numPr>
          <w:ilvl w:val="0"/>
          <w:numId w:val="17"/>
        </w:numPr>
        <w:spacing w:line="360" w:lineRule="auto"/>
        <w:jc w:val="both"/>
        <w:rPr>
          <w:rFonts w:ascii="Times New Roman" w:hAnsi="Times New Roman" w:cs="Times New Roman"/>
          <w:sz w:val="24"/>
          <w:szCs w:val="24"/>
        </w:rPr>
      </w:pPr>
      <w:proofErr w:type="spellStart"/>
      <w:r w:rsidRPr="00F95426">
        <w:rPr>
          <w:rFonts w:ascii="Times New Roman" w:hAnsi="Times New Roman" w:cs="Times New Roman"/>
          <w:sz w:val="24"/>
          <w:szCs w:val="24"/>
        </w:rPr>
        <w:t>ÇukurovaMed</w:t>
      </w:r>
      <w:proofErr w:type="spellEnd"/>
      <w:r w:rsidRPr="00F95426">
        <w:rPr>
          <w:rFonts w:ascii="Times New Roman" w:hAnsi="Times New Roman" w:cs="Times New Roman"/>
          <w:sz w:val="24"/>
          <w:szCs w:val="24"/>
        </w:rPr>
        <w:t xml:space="preserve"> </w:t>
      </w:r>
      <w:proofErr w:type="spellStart"/>
      <w:r w:rsidRPr="00F95426">
        <w:rPr>
          <w:rFonts w:ascii="Times New Roman" w:hAnsi="Times New Roman" w:cs="Times New Roman"/>
          <w:sz w:val="24"/>
          <w:szCs w:val="24"/>
        </w:rPr>
        <w:t>Staj</w:t>
      </w:r>
      <w:proofErr w:type="spellEnd"/>
      <w:r w:rsidRPr="00F95426">
        <w:rPr>
          <w:rFonts w:ascii="Times New Roman" w:hAnsi="Times New Roman" w:cs="Times New Roman"/>
          <w:sz w:val="24"/>
          <w:szCs w:val="24"/>
        </w:rPr>
        <w:t xml:space="preserve"> </w:t>
      </w:r>
      <w:proofErr w:type="spellStart"/>
      <w:r w:rsidRPr="00F95426">
        <w:rPr>
          <w:rFonts w:ascii="Times New Roman" w:hAnsi="Times New Roman" w:cs="Times New Roman"/>
          <w:sz w:val="24"/>
          <w:szCs w:val="24"/>
        </w:rPr>
        <w:t>Konsonsiyumu</w:t>
      </w:r>
      <w:proofErr w:type="spellEnd"/>
      <w:r w:rsidRPr="00F95426">
        <w:rPr>
          <w:rFonts w:ascii="Times New Roman" w:hAnsi="Times New Roman" w:cs="Times New Roman"/>
          <w:sz w:val="24"/>
          <w:szCs w:val="24"/>
        </w:rPr>
        <w:t xml:space="preserve"> </w:t>
      </w:r>
      <w:proofErr w:type="spellStart"/>
      <w:r w:rsidRPr="00F95426">
        <w:rPr>
          <w:rFonts w:ascii="Times New Roman" w:hAnsi="Times New Roman" w:cs="Times New Roman"/>
          <w:sz w:val="24"/>
          <w:szCs w:val="24"/>
        </w:rPr>
        <w:t>staj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hareketliliği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için</w:t>
      </w:r>
      <w:proofErr w:type="spellEnd"/>
      <w:r>
        <w:rPr>
          <w:rFonts w:ascii="Times New Roman" w:hAnsi="Times New Roman" w:cs="Times New Roman"/>
          <w:sz w:val="24"/>
          <w:szCs w:val="24"/>
        </w:rPr>
        <w:t xml:space="preserve"> </w:t>
      </w:r>
      <w:r w:rsidRPr="00F95426">
        <w:rPr>
          <w:rFonts w:ascii="Times New Roman" w:hAnsi="Times New Roman" w:cs="Times New Roman"/>
          <w:sz w:val="24"/>
          <w:szCs w:val="24"/>
        </w:rPr>
        <w:t xml:space="preserve"> </w:t>
      </w:r>
      <w:r w:rsidRPr="00F95426">
        <w:rPr>
          <w:rFonts w:ascii="Times New Roman" w:hAnsi="Times New Roman" w:cs="Times New Roman"/>
          <w:sz w:val="24"/>
          <w:szCs w:val="24"/>
          <w:lang w:val="tr-TR" w:eastAsia="ja-JP"/>
        </w:rPr>
        <w:t xml:space="preserve">hibeyi adil olarak; bölüm, </w:t>
      </w:r>
      <w:r w:rsidRPr="00F95426">
        <w:rPr>
          <w:rFonts w:ascii="Times New Roman" w:hAnsi="Times New Roman" w:cs="Times New Roman"/>
          <w:sz w:val="24"/>
          <w:szCs w:val="24"/>
        </w:rPr>
        <w:t xml:space="preserve"> </w:t>
      </w:r>
      <w:r w:rsidRPr="00F95426">
        <w:rPr>
          <w:rFonts w:ascii="Times New Roman" w:hAnsi="Times New Roman" w:cs="Times New Roman"/>
          <w:sz w:val="24"/>
          <w:szCs w:val="24"/>
          <w:lang w:val="tr-TR" w:eastAsia="ja-JP"/>
        </w:rPr>
        <w:t xml:space="preserve">gidilen ülke, cinsiyet dengesi, daha önce hareketlilik faaliyetinde bulunmamış bölüme pozitif ayrımcılık yaparak, fakülte ve/veya bölümlerin ve  </w:t>
      </w:r>
      <w:proofErr w:type="spellStart"/>
      <w:r w:rsidRPr="00F95426">
        <w:rPr>
          <w:rFonts w:ascii="Times New Roman" w:hAnsi="Times New Roman" w:cs="Times New Roman"/>
          <w:sz w:val="24"/>
          <w:szCs w:val="24"/>
          <w:lang w:val="tr-TR" w:eastAsia="ja-JP"/>
        </w:rPr>
        <w:t>perfo</w:t>
      </w:r>
      <w:r w:rsidRPr="00F95426">
        <w:rPr>
          <w:rFonts w:ascii="Times New Roman" w:hAnsi="Times New Roman" w:cs="Times New Roman"/>
          <w:sz w:val="24"/>
          <w:szCs w:val="24"/>
        </w:rPr>
        <w:t>rmansını</w:t>
      </w:r>
      <w:proofErr w:type="spellEnd"/>
      <w:r w:rsidRPr="00F95426">
        <w:rPr>
          <w:rFonts w:ascii="Times New Roman" w:hAnsi="Times New Roman" w:cs="Times New Roman"/>
          <w:sz w:val="24"/>
          <w:szCs w:val="24"/>
        </w:rPr>
        <w:t xml:space="preserve"> </w:t>
      </w:r>
      <w:proofErr w:type="spellStart"/>
      <w:r w:rsidRPr="00F95426">
        <w:rPr>
          <w:rFonts w:ascii="Times New Roman" w:hAnsi="Times New Roman" w:cs="Times New Roman"/>
          <w:sz w:val="24"/>
          <w:szCs w:val="24"/>
        </w:rPr>
        <w:t>dikkate</w:t>
      </w:r>
      <w:proofErr w:type="spellEnd"/>
      <w:r w:rsidRPr="00F95426">
        <w:rPr>
          <w:rFonts w:ascii="Times New Roman" w:hAnsi="Times New Roman" w:cs="Times New Roman"/>
          <w:sz w:val="24"/>
          <w:szCs w:val="24"/>
        </w:rPr>
        <w:t xml:space="preserve"> </w:t>
      </w:r>
      <w:proofErr w:type="spellStart"/>
      <w:r w:rsidRPr="00F95426">
        <w:rPr>
          <w:rFonts w:ascii="Times New Roman" w:hAnsi="Times New Roman" w:cs="Times New Roman"/>
          <w:sz w:val="24"/>
          <w:szCs w:val="24"/>
        </w:rPr>
        <w:t>alarak</w:t>
      </w:r>
      <w:proofErr w:type="spellEnd"/>
      <w:r w:rsidRPr="00F95426">
        <w:rPr>
          <w:rFonts w:ascii="Times New Roman" w:hAnsi="Times New Roman" w:cs="Times New Roman"/>
          <w:sz w:val="24"/>
          <w:szCs w:val="24"/>
        </w:rPr>
        <w:t xml:space="preserve"> </w:t>
      </w:r>
      <w:proofErr w:type="spellStart"/>
      <w:r w:rsidRPr="00F95426">
        <w:rPr>
          <w:rFonts w:ascii="Times New Roman" w:hAnsi="Times New Roman" w:cs="Times New Roman"/>
          <w:sz w:val="24"/>
          <w:szCs w:val="24"/>
        </w:rPr>
        <w:t>adaylar</w:t>
      </w:r>
      <w:proofErr w:type="spellEnd"/>
      <w:r w:rsidRPr="00F95426">
        <w:rPr>
          <w:rFonts w:ascii="Times New Roman" w:hAnsi="Times New Roman" w:cs="Times New Roman"/>
          <w:sz w:val="24"/>
          <w:szCs w:val="24"/>
        </w:rPr>
        <w:t xml:space="preserve"> </w:t>
      </w:r>
      <w:proofErr w:type="spellStart"/>
      <w:r w:rsidRPr="00F95426">
        <w:rPr>
          <w:rFonts w:ascii="Times New Roman" w:hAnsi="Times New Roman" w:cs="Times New Roman"/>
          <w:sz w:val="24"/>
          <w:szCs w:val="24"/>
        </w:rPr>
        <w:t>değerlendirilecektir</w:t>
      </w:r>
      <w:proofErr w:type="spellEnd"/>
    </w:p>
    <w:p w14:paraId="373D12E1" w14:textId="77777777" w:rsidR="004A5841" w:rsidRPr="00442463" w:rsidRDefault="004A5841" w:rsidP="00E2290F">
      <w:pPr>
        <w:pStyle w:val="ListeParagraf"/>
        <w:numPr>
          <w:ilvl w:val="0"/>
          <w:numId w:val="13"/>
        </w:numPr>
        <w:spacing w:after="0" w:line="360" w:lineRule="auto"/>
        <w:jc w:val="both"/>
        <w:rPr>
          <w:rFonts w:ascii="Times New Roman" w:hAnsi="Times New Roman" w:cs="Times New Roman"/>
          <w:sz w:val="24"/>
          <w:szCs w:val="24"/>
          <w:lang w:val="tr-TR"/>
        </w:rPr>
      </w:pPr>
      <w:r w:rsidRPr="00442463">
        <w:rPr>
          <w:rFonts w:ascii="Times New Roman" w:hAnsi="Times New Roman" w:cs="Times New Roman"/>
          <w:sz w:val="24"/>
          <w:szCs w:val="24"/>
          <w:lang w:val="tr-TR"/>
        </w:rPr>
        <w:t>Barajı geçen ve asil listede olmayan tüm öğrenciler yedek listeye alınacaktır.</w:t>
      </w:r>
    </w:p>
    <w:p w14:paraId="58FC17AA" w14:textId="2629A0F3" w:rsidR="00DE6804" w:rsidRDefault="00DE6804" w:rsidP="00E2290F">
      <w:pPr>
        <w:pStyle w:val="ListeParagraf"/>
        <w:numPr>
          <w:ilvl w:val="0"/>
          <w:numId w:val="13"/>
        </w:numPr>
        <w:spacing w:after="0" w:line="360" w:lineRule="auto"/>
        <w:jc w:val="both"/>
        <w:rPr>
          <w:rFonts w:ascii="Times New Roman" w:hAnsi="Times New Roman" w:cs="Times New Roman"/>
          <w:sz w:val="24"/>
          <w:szCs w:val="24"/>
        </w:rPr>
      </w:pPr>
      <w:r w:rsidRPr="00442463">
        <w:rPr>
          <w:rFonts w:ascii="Times New Roman" w:hAnsi="Times New Roman" w:cs="Times New Roman"/>
          <w:sz w:val="24"/>
          <w:szCs w:val="24"/>
          <w:lang w:val="tr-TR"/>
        </w:rPr>
        <w:t>Programa seç</w:t>
      </w:r>
      <w:proofErr w:type="spellStart"/>
      <w:r w:rsidRPr="00657B80">
        <w:rPr>
          <w:rFonts w:ascii="Times New Roman" w:hAnsi="Times New Roman" w:cs="Times New Roman"/>
          <w:sz w:val="24"/>
          <w:szCs w:val="24"/>
        </w:rPr>
        <w:t>ilen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asil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yedek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adaylara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ilişkin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liste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Dış</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İlişkiler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Ofisi</w:t>
      </w:r>
      <w:proofErr w:type="spellEnd"/>
      <w:r w:rsidR="000C177F">
        <w:rPr>
          <w:rFonts w:ascii="Times New Roman" w:hAnsi="Times New Roman" w:cs="Times New Roman"/>
          <w:sz w:val="24"/>
          <w:szCs w:val="24"/>
        </w:rPr>
        <w:t xml:space="preserve"> Erasmus </w:t>
      </w:r>
      <w:proofErr w:type="spellStart"/>
      <w:r w:rsidR="000C177F">
        <w:rPr>
          <w:rFonts w:ascii="Times New Roman" w:hAnsi="Times New Roman" w:cs="Times New Roman"/>
          <w:sz w:val="24"/>
          <w:szCs w:val="24"/>
        </w:rPr>
        <w:t>Koordinatörlüğü</w:t>
      </w:r>
      <w:proofErr w:type="spellEnd"/>
      <w:r w:rsidR="000C177F">
        <w:rPr>
          <w:rFonts w:ascii="Times New Roman" w:hAnsi="Times New Roman" w:cs="Times New Roman"/>
          <w:sz w:val="24"/>
          <w:szCs w:val="24"/>
        </w:rPr>
        <w:t xml:space="preserve"> </w:t>
      </w:r>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tarafından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edilecektir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Yedeklikten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asil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duruma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geçişle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ilgili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işlemlere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ilişkin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duyuru</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bütçe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durumuna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bağlı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olarak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ayrıca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yapılacaktır</w:t>
      </w:r>
      <w:proofErr w:type="spellEnd"/>
      <w:r w:rsidR="000C177F">
        <w:rPr>
          <w:rFonts w:ascii="Times New Roman" w:hAnsi="Times New Roman" w:cs="Times New Roman"/>
          <w:sz w:val="24"/>
          <w:szCs w:val="24"/>
        </w:rPr>
        <w:t>.</w:t>
      </w:r>
    </w:p>
    <w:p w14:paraId="1C8116C6" w14:textId="1251C331" w:rsidR="000C177F" w:rsidRPr="000C177F" w:rsidRDefault="000C177F" w:rsidP="000C177F">
      <w:pPr>
        <w:pStyle w:val="ListeParagraf"/>
        <w:numPr>
          <w:ilvl w:val="0"/>
          <w:numId w:val="13"/>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Ulusal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Ajans</w:t>
      </w:r>
      <w:proofErr w:type="spellEnd"/>
      <w:r>
        <w:rPr>
          <w:rFonts w:ascii="Times New Roman" w:hAnsi="Times New Roman" w:cs="Times New Roman"/>
          <w:sz w:val="24"/>
          <w:szCs w:val="24"/>
        </w:rPr>
        <w:t xml:space="preserve"> </w:t>
      </w:r>
      <w:r w:rsidRPr="000C177F">
        <w:rPr>
          <w:rFonts w:ascii="Times New Roman" w:hAnsi="Times New Roman" w:cs="Times New Roman"/>
          <w:sz w:val="24"/>
          <w:szCs w:val="24"/>
        </w:rPr>
        <w:t xml:space="preserve"> </w:t>
      </w:r>
      <w:proofErr w:type="spellStart"/>
      <w:r>
        <w:rPr>
          <w:rFonts w:ascii="Times New Roman" w:hAnsi="Times New Roman" w:cs="Times New Roman"/>
          <w:sz w:val="24"/>
          <w:szCs w:val="24"/>
        </w:rPr>
        <w:t>tarafı</w:t>
      </w:r>
      <w:r w:rsidRPr="000C177F">
        <w:rPr>
          <w:rFonts w:ascii="Times New Roman" w:hAnsi="Times New Roman" w:cs="Times New Roman"/>
          <w:sz w:val="24"/>
          <w:szCs w:val="24"/>
        </w:rPr>
        <w:t>ından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bütçe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talebmiz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merkez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tarafından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uygun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görüldüğü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takdirde</w:t>
      </w:r>
      <w:proofErr w:type="spellEnd"/>
      <w:r>
        <w:rPr>
          <w:rFonts w:ascii="Times New Roman" w:hAnsi="Times New Roman" w:cs="Times New Roman"/>
          <w:sz w:val="24"/>
          <w:szCs w:val="24"/>
        </w:rPr>
        <w:t>.</w:t>
      </w:r>
      <w:r w:rsidRPr="000C177F">
        <w:rPr>
          <w:rFonts w:ascii="Times New Roman" w:hAnsi="Times New Roman" w:cs="Times New Roman"/>
          <w:sz w:val="24"/>
          <w:szCs w:val="24"/>
        </w:rPr>
        <w:t xml:space="preserve"> </w:t>
      </w:r>
      <w:proofErr w:type="spellStart"/>
      <w:r w:rsidRPr="000C177F">
        <w:rPr>
          <w:rFonts w:ascii="Times New Roman" w:hAnsi="Times New Roman" w:cs="Times New Roman"/>
          <w:sz w:val="24"/>
          <w:szCs w:val="24"/>
        </w:rPr>
        <w:t>belirlenen</w:t>
      </w:r>
      <w:proofErr w:type="spellEnd"/>
      <w:r w:rsidRPr="000C177F">
        <w:rPr>
          <w:rFonts w:ascii="Times New Roman" w:hAnsi="Times New Roman" w:cs="Times New Roman"/>
          <w:sz w:val="24"/>
          <w:szCs w:val="24"/>
        </w:rPr>
        <w:t xml:space="preserve"> </w:t>
      </w:r>
      <w:proofErr w:type="spellStart"/>
      <w:r w:rsidRPr="000C177F">
        <w:rPr>
          <w:rFonts w:ascii="Times New Roman" w:hAnsi="Times New Roman" w:cs="Times New Roman"/>
          <w:sz w:val="24"/>
          <w:szCs w:val="24"/>
        </w:rPr>
        <w:t>kontenjanlara</w:t>
      </w:r>
      <w:proofErr w:type="spellEnd"/>
      <w:r w:rsidRPr="000C177F">
        <w:rPr>
          <w:rFonts w:ascii="Times New Roman" w:hAnsi="Times New Roman" w:cs="Times New Roman"/>
          <w:sz w:val="24"/>
          <w:szCs w:val="24"/>
        </w:rPr>
        <w:t xml:space="preserve"> </w:t>
      </w:r>
      <w:proofErr w:type="spellStart"/>
      <w:r w:rsidRPr="000C177F">
        <w:rPr>
          <w:rFonts w:ascii="Times New Roman" w:hAnsi="Times New Roman" w:cs="Times New Roman"/>
          <w:sz w:val="24"/>
          <w:szCs w:val="24"/>
        </w:rPr>
        <w:t>göre</w:t>
      </w:r>
      <w:proofErr w:type="spellEnd"/>
      <w:r w:rsidRPr="000C177F">
        <w:rPr>
          <w:rFonts w:ascii="Times New Roman" w:hAnsi="Times New Roman" w:cs="Times New Roman"/>
          <w:sz w:val="24"/>
          <w:szCs w:val="24"/>
        </w:rPr>
        <w:t xml:space="preserve"> </w:t>
      </w:r>
      <w:proofErr w:type="spellStart"/>
      <w:r w:rsidRPr="000C177F">
        <w:rPr>
          <w:rFonts w:ascii="Times New Roman" w:hAnsi="Times New Roman" w:cs="Times New Roman"/>
          <w:sz w:val="24"/>
          <w:szCs w:val="24"/>
        </w:rPr>
        <w:t>hibe</w:t>
      </w:r>
      <w:proofErr w:type="spellEnd"/>
      <w:r w:rsidRPr="000C177F">
        <w:rPr>
          <w:rFonts w:ascii="Times New Roman" w:hAnsi="Times New Roman" w:cs="Times New Roman"/>
          <w:sz w:val="24"/>
          <w:szCs w:val="24"/>
        </w:rPr>
        <w:t xml:space="preserve"> </w:t>
      </w:r>
      <w:proofErr w:type="spellStart"/>
      <w:r w:rsidRPr="000C177F">
        <w:rPr>
          <w:rFonts w:ascii="Times New Roman" w:hAnsi="Times New Roman" w:cs="Times New Roman"/>
          <w:sz w:val="24"/>
          <w:szCs w:val="24"/>
        </w:rPr>
        <w:t>dağıtımı</w:t>
      </w:r>
      <w:proofErr w:type="spellEnd"/>
      <w:r w:rsidRPr="000C177F">
        <w:rPr>
          <w:rFonts w:ascii="Times New Roman" w:hAnsi="Times New Roman" w:cs="Times New Roman"/>
          <w:sz w:val="24"/>
          <w:szCs w:val="24"/>
        </w:rPr>
        <w:t xml:space="preserve"> </w:t>
      </w:r>
      <w:proofErr w:type="spellStart"/>
      <w:r w:rsidRPr="000C177F">
        <w:rPr>
          <w:rFonts w:ascii="Times New Roman" w:hAnsi="Times New Roman" w:cs="Times New Roman"/>
          <w:sz w:val="24"/>
          <w:szCs w:val="24"/>
        </w:rPr>
        <w:t>güncellenecektir</w:t>
      </w:r>
      <w:proofErr w:type="spellEnd"/>
      <w:r w:rsidRPr="000C177F">
        <w:rPr>
          <w:rFonts w:ascii="Times New Roman" w:hAnsi="Times New Roman" w:cs="Times New Roman"/>
          <w:sz w:val="24"/>
          <w:szCs w:val="24"/>
        </w:rPr>
        <w:t>.</w:t>
      </w:r>
    </w:p>
    <w:p w14:paraId="41337C92" w14:textId="65B9ECFD" w:rsidR="007D17F4" w:rsidRPr="000C177F" w:rsidRDefault="007D17F4" w:rsidP="00657B80">
      <w:pPr>
        <w:pStyle w:val="ListeParagraf"/>
        <w:numPr>
          <w:ilvl w:val="0"/>
          <w:numId w:val="13"/>
        </w:numPr>
        <w:spacing w:after="0" w:line="360" w:lineRule="auto"/>
        <w:jc w:val="both"/>
        <w:rPr>
          <w:rFonts w:ascii="Times New Roman" w:hAnsi="Times New Roman" w:cs="Times New Roman"/>
          <w:sz w:val="24"/>
          <w:szCs w:val="24"/>
          <w:lang w:val="tr-TR"/>
        </w:rPr>
      </w:pPr>
      <w:r w:rsidRPr="000C177F">
        <w:rPr>
          <w:rFonts w:ascii="Times New Roman" w:hAnsi="Times New Roman" w:cs="Times New Roman"/>
          <w:sz w:val="24"/>
          <w:szCs w:val="24"/>
          <w:lang w:val="tr-TR"/>
        </w:rPr>
        <w:t>Başvuru sayısı ve öğrenci değerlendirme kriterlerine göre öğrenci kontenjanlarında değişiklik yapma hakkı Tor</w:t>
      </w:r>
      <w:r w:rsidR="004A5841" w:rsidRPr="000C177F">
        <w:rPr>
          <w:rFonts w:ascii="Times New Roman" w:hAnsi="Times New Roman" w:cs="Times New Roman"/>
          <w:sz w:val="24"/>
          <w:szCs w:val="24"/>
          <w:lang w:val="tr-TR"/>
        </w:rPr>
        <w:t>os</w:t>
      </w:r>
      <w:r w:rsidRPr="000C177F">
        <w:rPr>
          <w:rFonts w:ascii="Times New Roman" w:hAnsi="Times New Roman" w:cs="Times New Roman"/>
          <w:sz w:val="24"/>
          <w:szCs w:val="24"/>
          <w:lang w:val="tr-TR"/>
        </w:rPr>
        <w:t xml:space="preserve"> Üniversitesi Dış İlişkiler Ofisi </w:t>
      </w:r>
      <w:proofErr w:type="spellStart"/>
      <w:r w:rsidRPr="000C177F">
        <w:rPr>
          <w:rFonts w:ascii="Times New Roman" w:hAnsi="Times New Roman" w:cs="Times New Roman"/>
          <w:sz w:val="24"/>
          <w:szCs w:val="24"/>
          <w:lang w:val="tr-TR"/>
        </w:rPr>
        <w:t>Erasmus</w:t>
      </w:r>
      <w:proofErr w:type="spellEnd"/>
      <w:r w:rsidRPr="000C177F">
        <w:rPr>
          <w:rFonts w:ascii="Times New Roman" w:hAnsi="Times New Roman" w:cs="Times New Roman"/>
          <w:sz w:val="24"/>
          <w:szCs w:val="24"/>
          <w:lang w:val="tr-TR"/>
        </w:rPr>
        <w:t xml:space="preserve">+ Kurum Koordinatörlüğüne </w:t>
      </w:r>
      <w:proofErr w:type="spellStart"/>
      <w:r w:rsidRPr="000C177F">
        <w:rPr>
          <w:rFonts w:ascii="Times New Roman" w:hAnsi="Times New Roman" w:cs="Times New Roman"/>
          <w:sz w:val="24"/>
          <w:szCs w:val="24"/>
          <w:lang w:val="tr-TR"/>
        </w:rPr>
        <w:t>aittir.</w:t>
      </w:r>
      <w:r w:rsidR="000C177F">
        <w:rPr>
          <w:rFonts w:ascii="Times New Roman" w:hAnsi="Times New Roman" w:cs="Times New Roman"/>
          <w:sz w:val="24"/>
          <w:szCs w:val="24"/>
          <w:lang w:val="tr-TR"/>
        </w:rPr>
        <w:t>Belirlenen</w:t>
      </w:r>
      <w:proofErr w:type="spellEnd"/>
      <w:r w:rsidR="000C177F">
        <w:rPr>
          <w:rFonts w:ascii="Times New Roman" w:hAnsi="Times New Roman" w:cs="Times New Roman"/>
          <w:sz w:val="24"/>
          <w:szCs w:val="24"/>
          <w:lang w:val="tr-TR"/>
        </w:rPr>
        <w:t xml:space="preserve"> Kontenjanlar tahminidir.</w:t>
      </w:r>
    </w:p>
    <w:p w14:paraId="2F69F436" w14:textId="6CCAC1BD" w:rsidR="007D17F4" w:rsidRPr="00657B80" w:rsidRDefault="007D17F4" w:rsidP="00657B80">
      <w:pPr>
        <w:pStyle w:val="ListeParagraf"/>
        <w:numPr>
          <w:ilvl w:val="0"/>
          <w:numId w:val="13"/>
        </w:numPr>
        <w:spacing w:after="0" w:line="360" w:lineRule="auto"/>
        <w:jc w:val="both"/>
        <w:rPr>
          <w:rFonts w:ascii="Times New Roman" w:eastAsiaTheme="minorEastAsia" w:hAnsi="Times New Roman" w:cs="Times New Roman"/>
          <w:sz w:val="24"/>
          <w:szCs w:val="24"/>
          <w:lang w:val="tr-TR" w:eastAsia="ja-JP"/>
        </w:rPr>
      </w:pPr>
      <w:r w:rsidRPr="000C177F">
        <w:rPr>
          <w:rFonts w:ascii="Times New Roman" w:hAnsi="Times New Roman" w:cs="Times New Roman"/>
          <w:sz w:val="24"/>
          <w:szCs w:val="24"/>
          <w:lang w:val="tr-TR"/>
        </w:rPr>
        <w:t xml:space="preserve">Hibeli öğrenciler kontenjanlarda öncelikli olup, </w:t>
      </w:r>
      <w:proofErr w:type="spellStart"/>
      <w:r w:rsidRPr="000C177F">
        <w:rPr>
          <w:rFonts w:ascii="Times New Roman" w:hAnsi="Times New Roman" w:cs="Times New Roman"/>
          <w:sz w:val="24"/>
          <w:szCs w:val="24"/>
          <w:lang w:val="tr-TR"/>
        </w:rPr>
        <w:t>hibesiz</w:t>
      </w:r>
      <w:proofErr w:type="spellEnd"/>
      <w:r w:rsidRPr="000C177F">
        <w:rPr>
          <w:rFonts w:ascii="Times New Roman" w:hAnsi="Times New Roman" w:cs="Times New Roman"/>
          <w:sz w:val="24"/>
          <w:szCs w:val="24"/>
          <w:lang w:val="tr-TR"/>
        </w:rPr>
        <w:t xml:space="preserve"> gitmeye h</w:t>
      </w:r>
      <w:r w:rsidRPr="000F14D4">
        <w:rPr>
          <w:rFonts w:ascii="Times New Roman" w:hAnsi="Times New Roman" w:cs="Times New Roman"/>
          <w:sz w:val="24"/>
          <w:szCs w:val="24"/>
          <w:lang w:val="tr-TR"/>
        </w:rPr>
        <w:t xml:space="preserve">ak kazanan öğrencilerin durumu, </w:t>
      </w:r>
      <w:r w:rsidR="000F14D4">
        <w:rPr>
          <w:rFonts w:ascii="Times New Roman" w:hAnsi="Times New Roman" w:cs="Times New Roman"/>
          <w:sz w:val="24"/>
          <w:szCs w:val="24"/>
          <w:lang w:val="tr-TR"/>
        </w:rPr>
        <w:t xml:space="preserve">üniversitemize ayrılan bütçemizi etkin ve verimli kullanmak ,iadeleri önlemek için </w:t>
      </w:r>
      <w:proofErr w:type="spellStart"/>
      <w:r w:rsidR="000F14D4">
        <w:rPr>
          <w:rFonts w:ascii="Times New Roman" w:hAnsi="Times New Roman" w:cs="Times New Roman"/>
          <w:sz w:val="24"/>
          <w:szCs w:val="24"/>
          <w:lang w:val="tr-TR"/>
        </w:rPr>
        <w:t>hibesiz</w:t>
      </w:r>
      <w:proofErr w:type="spellEnd"/>
      <w:r w:rsidR="000F14D4">
        <w:rPr>
          <w:rFonts w:ascii="Times New Roman" w:hAnsi="Times New Roman" w:cs="Times New Roman"/>
          <w:sz w:val="24"/>
          <w:szCs w:val="24"/>
          <w:lang w:val="tr-TR"/>
        </w:rPr>
        <w:t xml:space="preserve"> aday öğrenciler hibeli olarak  </w:t>
      </w:r>
      <w:r w:rsidRPr="000F14D4">
        <w:rPr>
          <w:rFonts w:ascii="Times New Roman" w:hAnsi="Times New Roman" w:cs="Times New Roman"/>
          <w:sz w:val="24"/>
          <w:szCs w:val="24"/>
          <w:lang w:val="tr-TR"/>
        </w:rPr>
        <w:t>değerlendirilecektir.</w:t>
      </w:r>
    </w:p>
    <w:p w14:paraId="4984CEFD" w14:textId="39776A78" w:rsidR="007D17F4" w:rsidRPr="00F95426" w:rsidRDefault="007D17F4" w:rsidP="00657B80">
      <w:pPr>
        <w:pStyle w:val="ListeParagraf"/>
        <w:numPr>
          <w:ilvl w:val="0"/>
          <w:numId w:val="13"/>
        </w:numPr>
        <w:autoSpaceDE w:val="0"/>
        <w:autoSpaceDN w:val="0"/>
        <w:adjustRightInd w:val="0"/>
        <w:spacing w:after="0" w:line="360" w:lineRule="auto"/>
        <w:jc w:val="both"/>
        <w:rPr>
          <w:rFonts w:ascii="Times New Roman" w:eastAsia="Times New Roman" w:hAnsi="Times New Roman" w:cs="Times New Roman"/>
          <w:b/>
          <w:sz w:val="24"/>
          <w:szCs w:val="24"/>
          <w:lang w:val="tr-TR" w:eastAsia="tr-TR"/>
        </w:rPr>
      </w:pPr>
      <w:r w:rsidRPr="00657B80">
        <w:rPr>
          <w:rFonts w:ascii="Times New Roman" w:eastAsia="Times New Roman" w:hAnsi="Times New Roman" w:cs="Times New Roman"/>
          <w:sz w:val="24"/>
          <w:szCs w:val="24"/>
          <w:lang w:val="tr-TR" w:eastAsia="tr-TR"/>
        </w:rPr>
        <w:t>Üniversitemiz, tahsis edilen hibe miktarının potansiyel yararlanıcıları göndermekte yetersiz kalması durumunda hibeyi adil olarak; bölüm, gidilen ülke, cinsiyet dengesi, daha önce hareketlilik faaliyetinde bulunmamış bölüme pozitif ayrımcılık yaparak, fakülte ve/veya bölümlerin ve  performansını dikkate alarak dağıtır.</w:t>
      </w:r>
    </w:p>
    <w:p w14:paraId="4DB53747" w14:textId="2BF32297" w:rsidR="00285858" w:rsidRPr="00657B80" w:rsidRDefault="007D17F4" w:rsidP="00657B80">
      <w:pPr>
        <w:pStyle w:val="ListeParagraf"/>
        <w:numPr>
          <w:ilvl w:val="0"/>
          <w:numId w:val="13"/>
        </w:numPr>
        <w:autoSpaceDE w:val="0"/>
        <w:autoSpaceDN w:val="0"/>
        <w:adjustRightInd w:val="0"/>
        <w:spacing w:after="0" w:line="360" w:lineRule="auto"/>
        <w:jc w:val="both"/>
        <w:rPr>
          <w:rFonts w:ascii="Times New Roman" w:eastAsia="Times New Roman" w:hAnsi="Times New Roman" w:cs="Times New Roman"/>
          <w:b/>
          <w:sz w:val="24"/>
          <w:szCs w:val="24"/>
          <w:lang w:val="tr-TR" w:eastAsia="tr-TR"/>
        </w:rPr>
      </w:pPr>
      <w:r w:rsidRPr="00657B80">
        <w:rPr>
          <w:rFonts w:ascii="Times New Roman" w:eastAsia="Times New Roman" w:hAnsi="Times New Roman" w:cs="Times New Roman"/>
          <w:sz w:val="24"/>
          <w:szCs w:val="24"/>
          <w:lang w:val="tr-TR" w:eastAsia="tr-TR"/>
        </w:rPr>
        <w:t>Fakülte/bölümlerden belirlenen kontenjan dâhilinde başvuru olmaması veya seçilen öğrencilerin vazgeçmeleri durumunda açıkta kalan kontenjanlar başka fakülte/bölümlere yine adil ve şeffaf bir şekilde dağıtılacaktır.</w:t>
      </w:r>
      <w:r w:rsidR="006D1723" w:rsidRPr="00657B80">
        <w:rPr>
          <w:rFonts w:ascii="Times New Roman" w:eastAsia="Times New Roman" w:hAnsi="Times New Roman" w:cs="Times New Roman"/>
          <w:color w:val="000000" w:themeColor="text1"/>
          <w:sz w:val="24"/>
          <w:szCs w:val="24"/>
          <w:lang w:val="tr-TR"/>
        </w:rPr>
        <w:t xml:space="preserve"> </w:t>
      </w:r>
    </w:p>
    <w:p w14:paraId="3044ACCA" w14:textId="448598D3" w:rsidR="002A3B1F" w:rsidRDefault="002A3B1F" w:rsidP="00657B80">
      <w:pPr>
        <w:spacing w:after="0" w:line="360" w:lineRule="auto"/>
        <w:jc w:val="both"/>
        <w:rPr>
          <w:rFonts w:ascii="Times New Roman" w:hAnsi="Times New Roman" w:cs="Times New Roman"/>
          <w:b/>
          <w:sz w:val="24"/>
          <w:szCs w:val="24"/>
        </w:rPr>
      </w:pPr>
    </w:p>
    <w:p w14:paraId="5444B609" w14:textId="6B0859DF" w:rsidR="00E2290F" w:rsidRDefault="00E2290F" w:rsidP="00657B80">
      <w:pPr>
        <w:spacing w:after="0" w:line="360" w:lineRule="auto"/>
        <w:jc w:val="both"/>
        <w:rPr>
          <w:rFonts w:ascii="Times New Roman" w:hAnsi="Times New Roman" w:cs="Times New Roman"/>
          <w:b/>
          <w:sz w:val="24"/>
          <w:szCs w:val="24"/>
        </w:rPr>
      </w:pPr>
    </w:p>
    <w:p w14:paraId="3A6CC1B7" w14:textId="79504D23" w:rsidR="00E2290F" w:rsidRDefault="00E2290F" w:rsidP="00657B80">
      <w:pPr>
        <w:spacing w:after="0" w:line="360" w:lineRule="auto"/>
        <w:jc w:val="both"/>
        <w:rPr>
          <w:rFonts w:ascii="Times New Roman" w:hAnsi="Times New Roman" w:cs="Times New Roman"/>
          <w:b/>
          <w:sz w:val="24"/>
          <w:szCs w:val="24"/>
        </w:rPr>
      </w:pPr>
    </w:p>
    <w:p w14:paraId="18AC38BE" w14:textId="2209A2C6" w:rsidR="00E2290F" w:rsidRDefault="00E2290F" w:rsidP="00657B80">
      <w:pPr>
        <w:spacing w:after="0" w:line="360" w:lineRule="auto"/>
        <w:jc w:val="both"/>
        <w:rPr>
          <w:rFonts w:ascii="Times New Roman" w:hAnsi="Times New Roman" w:cs="Times New Roman"/>
          <w:b/>
          <w:sz w:val="24"/>
          <w:szCs w:val="24"/>
        </w:rPr>
      </w:pPr>
    </w:p>
    <w:p w14:paraId="66B63FEC" w14:textId="77777777" w:rsidR="00E2290F" w:rsidRDefault="00E2290F" w:rsidP="00657B80">
      <w:pPr>
        <w:spacing w:after="0" w:line="360" w:lineRule="auto"/>
        <w:jc w:val="both"/>
        <w:rPr>
          <w:rFonts w:ascii="Times New Roman" w:hAnsi="Times New Roman" w:cs="Times New Roman"/>
          <w:b/>
          <w:sz w:val="24"/>
          <w:szCs w:val="24"/>
        </w:rPr>
      </w:pPr>
    </w:p>
    <w:p w14:paraId="1CBF1769" w14:textId="5D08A8E8" w:rsidR="004A5841" w:rsidRPr="00657B80" w:rsidRDefault="005C7ECC" w:rsidP="00657B80">
      <w:pPr>
        <w:spacing w:after="0" w:line="360" w:lineRule="auto"/>
        <w:jc w:val="both"/>
        <w:rPr>
          <w:rFonts w:ascii="Times New Roman" w:hAnsi="Times New Roman" w:cs="Times New Roman"/>
          <w:b/>
          <w:sz w:val="24"/>
          <w:szCs w:val="24"/>
        </w:rPr>
      </w:pPr>
      <w:r w:rsidRPr="00657B80">
        <w:rPr>
          <w:rFonts w:ascii="Times New Roman" w:hAnsi="Times New Roman" w:cs="Times New Roman"/>
          <w:b/>
          <w:sz w:val="24"/>
          <w:szCs w:val="24"/>
        </w:rPr>
        <w:lastRenderedPageBreak/>
        <w:t xml:space="preserve">ÖNEMLİ </w:t>
      </w:r>
      <w:r w:rsidR="004A5841" w:rsidRPr="00657B80">
        <w:rPr>
          <w:rFonts w:ascii="Times New Roman" w:hAnsi="Times New Roman" w:cs="Times New Roman"/>
          <w:b/>
          <w:sz w:val="24"/>
          <w:szCs w:val="24"/>
        </w:rPr>
        <w:t xml:space="preserve">NOT: </w:t>
      </w:r>
    </w:p>
    <w:p w14:paraId="6BA7B0C5" w14:textId="19D87ED2" w:rsidR="005C7ECC" w:rsidRPr="00657B80" w:rsidRDefault="004A5841" w:rsidP="00657B80">
      <w:pPr>
        <w:pStyle w:val="ListeParagraf"/>
        <w:numPr>
          <w:ilvl w:val="0"/>
          <w:numId w:val="14"/>
        </w:numPr>
        <w:spacing w:after="0" w:line="360" w:lineRule="auto"/>
        <w:jc w:val="both"/>
        <w:rPr>
          <w:rFonts w:ascii="Times New Roman" w:hAnsi="Times New Roman" w:cs="Times New Roman"/>
          <w:sz w:val="24"/>
          <w:szCs w:val="24"/>
          <w:lang w:val="tr-TR"/>
        </w:rPr>
      </w:pPr>
      <w:r w:rsidRPr="00657B80">
        <w:rPr>
          <w:rFonts w:ascii="Times New Roman" w:hAnsi="Times New Roman" w:cs="Times New Roman"/>
          <w:sz w:val="24"/>
          <w:szCs w:val="24"/>
          <w:lang w:val="tr-TR"/>
        </w:rPr>
        <w:t xml:space="preserve">Başvuru yapan öğrenciler için yabancı dil taban puanı </w:t>
      </w:r>
      <w:r w:rsidR="002A3B1F">
        <w:rPr>
          <w:rFonts w:ascii="Times New Roman" w:hAnsi="Times New Roman" w:cs="Times New Roman"/>
          <w:sz w:val="24"/>
          <w:szCs w:val="24"/>
          <w:lang w:val="tr-TR"/>
        </w:rPr>
        <w:t>5</w:t>
      </w:r>
      <w:r w:rsidRPr="00657B80">
        <w:rPr>
          <w:rFonts w:ascii="Times New Roman" w:hAnsi="Times New Roman" w:cs="Times New Roman"/>
          <w:sz w:val="24"/>
          <w:szCs w:val="24"/>
          <w:lang w:val="tr-TR"/>
        </w:rPr>
        <w:t xml:space="preserve">0 olarak belirlenmiştir. Başvuru Sonuçları değerlendirildiğinde belirlenen Asil/Yedek listesindeki kişi  sayısının tahminlerin altına düşmesi veya artması durumunda   </w:t>
      </w:r>
      <w:r w:rsidR="00700C33" w:rsidRPr="00882118">
        <w:rPr>
          <w:rFonts w:ascii="Times New Roman" w:hAnsi="Times New Roman" w:cs="Times New Roman"/>
          <w:b/>
          <w:bCs/>
          <w:sz w:val="24"/>
          <w:szCs w:val="24"/>
          <w:lang w:val="tr-TR"/>
        </w:rPr>
        <w:t>2019</w:t>
      </w:r>
      <w:r w:rsidR="002A3B1F" w:rsidRPr="00882118">
        <w:rPr>
          <w:rFonts w:ascii="Times New Roman" w:hAnsi="Times New Roman" w:cs="Times New Roman"/>
          <w:b/>
          <w:bCs/>
          <w:sz w:val="24"/>
          <w:szCs w:val="24"/>
          <w:lang w:val="tr-TR"/>
        </w:rPr>
        <w:t>-1-TR01-KA103-062114</w:t>
      </w:r>
      <w:r w:rsidRPr="00657B80">
        <w:rPr>
          <w:rFonts w:ascii="Times New Roman" w:hAnsi="Times New Roman" w:cs="Times New Roman"/>
          <w:sz w:val="24"/>
          <w:szCs w:val="24"/>
          <w:lang w:val="tr-TR"/>
        </w:rPr>
        <w:t xml:space="preserve">  </w:t>
      </w:r>
      <w:proofErr w:type="spellStart"/>
      <w:r w:rsidRPr="00657B80">
        <w:rPr>
          <w:rFonts w:ascii="Times New Roman" w:hAnsi="Times New Roman" w:cs="Times New Roman"/>
          <w:sz w:val="24"/>
          <w:szCs w:val="24"/>
          <w:lang w:val="tr-TR"/>
        </w:rPr>
        <w:t>nolu</w:t>
      </w:r>
      <w:proofErr w:type="spellEnd"/>
      <w:r w:rsidRPr="00657B80">
        <w:rPr>
          <w:rFonts w:ascii="Times New Roman" w:hAnsi="Times New Roman" w:cs="Times New Roman"/>
          <w:sz w:val="24"/>
          <w:szCs w:val="24"/>
          <w:lang w:val="tr-TR"/>
        </w:rPr>
        <w:t xml:space="preserve"> Projemizi verimli kullanmak adına  Ulusal Ajans’ın koyduğu kriterlere ters düşmemek kaydı ile İngilizce yeterlilik taban puan  barajını düşürerek  veya yükselterek fakülte ve/veya bölümlerin öğrenci kontenjanlarında değişiklik yapma hakkı Toros  Üniversitesi Dış İlişkiler Ofisi </w:t>
      </w: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xml:space="preserve">+ Kurum Koordinatörlüğüne aittir. </w:t>
      </w:r>
    </w:p>
    <w:p w14:paraId="6E31886E" w14:textId="77777777" w:rsidR="00F53F86" w:rsidRDefault="00F53F86" w:rsidP="00657B80">
      <w:pPr>
        <w:spacing w:after="0" w:line="360" w:lineRule="auto"/>
        <w:jc w:val="both"/>
        <w:rPr>
          <w:rFonts w:ascii="Times New Roman" w:hAnsi="Times New Roman" w:cs="Times New Roman"/>
          <w:b/>
          <w:sz w:val="24"/>
          <w:szCs w:val="24"/>
        </w:rPr>
      </w:pPr>
    </w:p>
    <w:p w14:paraId="7E1C52A6" w14:textId="41A4E6A8" w:rsidR="00B566D4" w:rsidRPr="00657B80" w:rsidRDefault="00CE6F04" w:rsidP="00657B80">
      <w:pPr>
        <w:spacing w:after="0" w:line="360" w:lineRule="auto"/>
        <w:jc w:val="both"/>
        <w:rPr>
          <w:rFonts w:ascii="Times New Roman" w:hAnsi="Times New Roman" w:cs="Times New Roman"/>
          <w:b/>
          <w:sz w:val="24"/>
          <w:szCs w:val="24"/>
        </w:rPr>
      </w:pPr>
      <w:r w:rsidRPr="00657B80">
        <w:rPr>
          <w:rFonts w:ascii="Times New Roman" w:hAnsi="Times New Roman" w:cs="Times New Roman"/>
          <w:b/>
          <w:sz w:val="24"/>
          <w:szCs w:val="24"/>
        </w:rPr>
        <w:t>BAŞVURULARIN DEĞERLENDİRİLMESİ</w:t>
      </w:r>
    </w:p>
    <w:p w14:paraId="78A1CD95" w14:textId="1DC87D1B" w:rsidR="006D1723" w:rsidRPr="00657B80" w:rsidRDefault="006D1723" w:rsidP="00657B80">
      <w:pPr>
        <w:spacing w:after="0" w:line="360" w:lineRule="auto"/>
        <w:ind w:firstLine="708"/>
        <w:jc w:val="both"/>
        <w:rPr>
          <w:rFonts w:ascii="Times New Roman" w:hAnsi="Times New Roman" w:cs="Times New Roman"/>
          <w:sz w:val="24"/>
          <w:szCs w:val="24"/>
        </w:rPr>
      </w:pPr>
      <w:r w:rsidRPr="00657B80">
        <w:rPr>
          <w:rFonts w:ascii="Times New Roman" w:hAnsi="Times New Roman" w:cs="Times New Roman"/>
          <w:sz w:val="24"/>
          <w:szCs w:val="24"/>
        </w:rPr>
        <w:t xml:space="preserve">Öğrenci seçimi, ilan edilen değerlendirme ölçütleri ve ağırlıklı puanları dikkate alınarak, en yüksek puanı alan öğrencilerin </w:t>
      </w:r>
      <w:proofErr w:type="spellStart"/>
      <w:r w:rsidRPr="00657B80">
        <w:rPr>
          <w:rFonts w:ascii="Times New Roman" w:hAnsi="Times New Roman" w:cs="Times New Roman"/>
          <w:sz w:val="24"/>
          <w:szCs w:val="24"/>
        </w:rPr>
        <w:t>Erasmus</w:t>
      </w:r>
      <w:proofErr w:type="spellEnd"/>
      <w:r w:rsidRPr="00657B80">
        <w:rPr>
          <w:rFonts w:ascii="Times New Roman" w:hAnsi="Times New Roman" w:cs="Times New Roman"/>
          <w:sz w:val="24"/>
          <w:szCs w:val="24"/>
        </w:rPr>
        <w:t xml:space="preserve"> öğrencisi olarak belirlenmesi suretiyle gerçekleştirilir. En yüksek puanı alan öğrenciler bütçe kontenjanı dâhilinde seçilir. 201</w:t>
      </w:r>
      <w:r w:rsidR="002A3B1F">
        <w:rPr>
          <w:rFonts w:ascii="Times New Roman" w:hAnsi="Times New Roman" w:cs="Times New Roman"/>
          <w:sz w:val="24"/>
          <w:szCs w:val="24"/>
        </w:rPr>
        <w:t>9</w:t>
      </w:r>
      <w:r w:rsidRPr="00657B80">
        <w:rPr>
          <w:rFonts w:ascii="Times New Roman" w:hAnsi="Times New Roman" w:cs="Times New Roman"/>
          <w:sz w:val="24"/>
          <w:szCs w:val="24"/>
        </w:rPr>
        <w:t>/20</w:t>
      </w:r>
      <w:r w:rsidR="002A3B1F">
        <w:rPr>
          <w:rFonts w:ascii="Times New Roman" w:hAnsi="Times New Roman" w:cs="Times New Roman"/>
          <w:sz w:val="24"/>
          <w:szCs w:val="24"/>
        </w:rPr>
        <w:t>20</w:t>
      </w:r>
      <w:r w:rsidRPr="00657B80">
        <w:rPr>
          <w:rFonts w:ascii="Times New Roman" w:hAnsi="Times New Roman" w:cs="Times New Roman"/>
          <w:sz w:val="24"/>
          <w:szCs w:val="24"/>
        </w:rPr>
        <w:t xml:space="preserve"> akademik yılı bahar dönemi öğrenim hareketliliği başvurularını değerlendirmede kullanılacak değerlendirme ölçütleri ve ağırlıklı puanlar şunlardır:</w:t>
      </w:r>
    </w:p>
    <w:tbl>
      <w:tblPr>
        <w:tblStyle w:val="TabloKlavuzu"/>
        <w:tblpPr w:leftFromText="180" w:rightFromText="180" w:vertAnchor="text" w:horzAnchor="margin" w:tblpY="286"/>
        <w:tblW w:w="9776" w:type="dxa"/>
        <w:tblLook w:val="04A0" w:firstRow="1" w:lastRow="0" w:firstColumn="1" w:lastColumn="0" w:noHBand="0" w:noVBand="1"/>
      </w:tblPr>
      <w:tblGrid>
        <w:gridCol w:w="456"/>
        <w:gridCol w:w="5635"/>
        <w:gridCol w:w="3685"/>
      </w:tblGrid>
      <w:tr w:rsidR="00C055EB" w:rsidRPr="00657B80" w14:paraId="3CB63C20" w14:textId="77777777" w:rsidTr="00C055EB">
        <w:tc>
          <w:tcPr>
            <w:tcW w:w="456" w:type="dxa"/>
          </w:tcPr>
          <w:p w14:paraId="1B2F09FC" w14:textId="77777777" w:rsidR="00C055EB" w:rsidRPr="00657B80" w:rsidRDefault="00C055EB" w:rsidP="00657B80">
            <w:pPr>
              <w:spacing w:line="360" w:lineRule="auto"/>
              <w:jc w:val="both"/>
              <w:rPr>
                <w:rFonts w:ascii="Times New Roman" w:hAnsi="Times New Roman" w:cs="Times New Roman"/>
                <w:b/>
                <w:sz w:val="24"/>
                <w:szCs w:val="24"/>
                <w:lang w:val="tr-TR"/>
              </w:rPr>
            </w:pPr>
          </w:p>
        </w:tc>
        <w:tc>
          <w:tcPr>
            <w:tcW w:w="5635" w:type="dxa"/>
          </w:tcPr>
          <w:p w14:paraId="769EC95B" w14:textId="63CFD408" w:rsidR="00C055EB" w:rsidRPr="00657B80" w:rsidRDefault="00C055EB" w:rsidP="00657B80">
            <w:pPr>
              <w:spacing w:line="360" w:lineRule="auto"/>
              <w:jc w:val="both"/>
              <w:rPr>
                <w:rFonts w:ascii="Times New Roman" w:hAnsi="Times New Roman" w:cs="Times New Roman"/>
                <w:b/>
                <w:sz w:val="24"/>
                <w:szCs w:val="24"/>
                <w:lang w:val="tr-TR"/>
              </w:rPr>
            </w:pPr>
            <w:r w:rsidRPr="00657B80">
              <w:rPr>
                <w:rFonts w:ascii="Times New Roman" w:hAnsi="Times New Roman" w:cs="Times New Roman"/>
                <w:b/>
                <w:sz w:val="24"/>
                <w:szCs w:val="24"/>
                <w:lang w:val="tr-TR"/>
              </w:rPr>
              <w:t>Öğrenci Öğrenim Hareketliliği Değerlendirme Ölçütleri</w:t>
            </w:r>
          </w:p>
        </w:tc>
        <w:tc>
          <w:tcPr>
            <w:tcW w:w="3685" w:type="dxa"/>
          </w:tcPr>
          <w:p w14:paraId="1E8ACB9D" w14:textId="5CE4E060" w:rsidR="00C055EB" w:rsidRPr="00657B80" w:rsidRDefault="00C055EB" w:rsidP="00657B80">
            <w:pPr>
              <w:spacing w:line="360" w:lineRule="auto"/>
              <w:ind w:right="1974"/>
              <w:jc w:val="both"/>
              <w:rPr>
                <w:rFonts w:ascii="Times New Roman" w:hAnsi="Times New Roman" w:cs="Times New Roman"/>
                <w:b/>
                <w:sz w:val="24"/>
                <w:szCs w:val="24"/>
              </w:rPr>
            </w:pPr>
            <w:proofErr w:type="spellStart"/>
            <w:r w:rsidRPr="00657B80">
              <w:rPr>
                <w:rFonts w:ascii="Times New Roman" w:hAnsi="Times New Roman" w:cs="Times New Roman"/>
                <w:b/>
                <w:sz w:val="24"/>
                <w:szCs w:val="24"/>
              </w:rPr>
              <w:t>Ağırlıklı</w:t>
            </w:r>
            <w:proofErr w:type="spellEnd"/>
            <w:r w:rsidRPr="00657B80">
              <w:rPr>
                <w:rFonts w:ascii="Times New Roman" w:hAnsi="Times New Roman" w:cs="Times New Roman"/>
                <w:b/>
                <w:sz w:val="24"/>
                <w:szCs w:val="24"/>
              </w:rPr>
              <w:t xml:space="preserve"> </w:t>
            </w:r>
            <w:proofErr w:type="spellStart"/>
            <w:r w:rsidRPr="00657B80">
              <w:rPr>
                <w:rFonts w:ascii="Times New Roman" w:hAnsi="Times New Roman" w:cs="Times New Roman"/>
                <w:b/>
                <w:sz w:val="24"/>
                <w:szCs w:val="24"/>
              </w:rPr>
              <w:t>Puan</w:t>
            </w:r>
            <w:proofErr w:type="spellEnd"/>
          </w:p>
        </w:tc>
      </w:tr>
      <w:tr w:rsidR="00C055EB" w:rsidRPr="00657B80" w14:paraId="45A3E053" w14:textId="77777777" w:rsidTr="00C055EB">
        <w:tc>
          <w:tcPr>
            <w:tcW w:w="456" w:type="dxa"/>
          </w:tcPr>
          <w:p w14:paraId="362D5BD0"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1</w:t>
            </w:r>
          </w:p>
        </w:tc>
        <w:tc>
          <w:tcPr>
            <w:tcW w:w="5635" w:type="dxa"/>
          </w:tcPr>
          <w:p w14:paraId="0527F948" w14:textId="77777777" w:rsidR="00C055EB" w:rsidRPr="00657B80" w:rsidRDefault="00C055EB" w:rsidP="00657B80">
            <w:pPr>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Akademik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başarı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düzeyi</w:t>
            </w:r>
            <w:proofErr w:type="spellEnd"/>
            <w:r w:rsidRPr="00657B80">
              <w:rPr>
                <w:rFonts w:ascii="Times New Roman" w:hAnsi="Times New Roman" w:cs="Times New Roman"/>
                <w:sz w:val="24"/>
                <w:szCs w:val="24"/>
              </w:rPr>
              <w:t xml:space="preserve"> (GNO)</w:t>
            </w:r>
          </w:p>
        </w:tc>
        <w:tc>
          <w:tcPr>
            <w:tcW w:w="3685" w:type="dxa"/>
          </w:tcPr>
          <w:p w14:paraId="41F70EA8" w14:textId="08529704"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%50 (</w:t>
            </w:r>
            <w:proofErr w:type="spellStart"/>
            <w:r w:rsidRPr="00657B80">
              <w:rPr>
                <w:rFonts w:ascii="Times New Roman" w:hAnsi="Times New Roman" w:cs="Times New Roman"/>
                <w:sz w:val="24"/>
                <w:szCs w:val="24"/>
              </w:rPr>
              <w:t>toplam</w:t>
            </w:r>
            <w:proofErr w:type="spellEnd"/>
            <w:r w:rsidRPr="00657B80">
              <w:rPr>
                <w:rFonts w:ascii="Times New Roman" w:hAnsi="Times New Roman" w:cs="Times New Roman"/>
                <w:sz w:val="24"/>
                <w:szCs w:val="24"/>
              </w:rPr>
              <w:t xml:space="preserve"> 100 </w:t>
            </w:r>
            <w:proofErr w:type="spellStart"/>
            <w:r w:rsidRPr="00657B80">
              <w:rPr>
                <w:rFonts w:ascii="Times New Roman" w:hAnsi="Times New Roman" w:cs="Times New Roman"/>
                <w:sz w:val="24"/>
                <w:szCs w:val="24"/>
              </w:rPr>
              <w:t>puan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üzerinden</w:t>
            </w:r>
            <w:proofErr w:type="spellEnd"/>
            <w:r w:rsidRPr="00657B80">
              <w:rPr>
                <w:rFonts w:ascii="Times New Roman" w:hAnsi="Times New Roman" w:cs="Times New Roman"/>
                <w:sz w:val="24"/>
                <w:szCs w:val="24"/>
              </w:rPr>
              <w:t>)</w:t>
            </w:r>
          </w:p>
        </w:tc>
      </w:tr>
      <w:tr w:rsidR="00C055EB" w:rsidRPr="00657B80" w14:paraId="5F7BFE64" w14:textId="77777777" w:rsidTr="00C055EB">
        <w:tc>
          <w:tcPr>
            <w:tcW w:w="456" w:type="dxa"/>
          </w:tcPr>
          <w:p w14:paraId="3AE1B036"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2</w:t>
            </w:r>
          </w:p>
        </w:tc>
        <w:tc>
          <w:tcPr>
            <w:tcW w:w="5635" w:type="dxa"/>
          </w:tcPr>
          <w:p w14:paraId="7F31DC35" w14:textId="77777777" w:rsidR="00C055EB" w:rsidRPr="00657B80" w:rsidRDefault="00C055EB" w:rsidP="00657B80">
            <w:pPr>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Yabancı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dil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sınavı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notu</w:t>
            </w:r>
            <w:proofErr w:type="spellEnd"/>
          </w:p>
        </w:tc>
        <w:tc>
          <w:tcPr>
            <w:tcW w:w="3685" w:type="dxa"/>
          </w:tcPr>
          <w:p w14:paraId="3D947B4F" w14:textId="63782D3F"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%50 (</w:t>
            </w:r>
            <w:proofErr w:type="spellStart"/>
            <w:r w:rsidRPr="00657B80">
              <w:rPr>
                <w:rFonts w:ascii="Times New Roman" w:hAnsi="Times New Roman" w:cs="Times New Roman"/>
                <w:sz w:val="24"/>
                <w:szCs w:val="24"/>
              </w:rPr>
              <w:t>toplam</w:t>
            </w:r>
            <w:proofErr w:type="spellEnd"/>
            <w:r w:rsidRPr="00657B80">
              <w:rPr>
                <w:rFonts w:ascii="Times New Roman" w:hAnsi="Times New Roman" w:cs="Times New Roman"/>
                <w:sz w:val="24"/>
                <w:szCs w:val="24"/>
              </w:rPr>
              <w:t xml:space="preserve"> 100 </w:t>
            </w:r>
            <w:proofErr w:type="spellStart"/>
            <w:r w:rsidRPr="00657B80">
              <w:rPr>
                <w:rFonts w:ascii="Times New Roman" w:hAnsi="Times New Roman" w:cs="Times New Roman"/>
                <w:sz w:val="24"/>
                <w:szCs w:val="24"/>
              </w:rPr>
              <w:t>puan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üzerinden</w:t>
            </w:r>
            <w:proofErr w:type="spellEnd"/>
            <w:r w:rsidRPr="00657B80">
              <w:rPr>
                <w:rFonts w:ascii="Times New Roman" w:hAnsi="Times New Roman" w:cs="Times New Roman"/>
                <w:sz w:val="24"/>
                <w:szCs w:val="24"/>
              </w:rPr>
              <w:t xml:space="preserve">) </w:t>
            </w:r>
          </w:p>
        </w:tc>
      </w:tr>
      <w:tr w:rsidR="00C055EB" w:rsidRPr="00657B80" w14:paraId="1ED17E63" w14:textId="77777777" w:rsidTr="00C055EB">
        <w:tc>
          <w:tcPr>
            <w:tcW w:w="456" w:type="dxa"/>
          </w:tcPr>
          <w:p w14:paraId="32DB1CB1"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3</w:t>
            </w:r>
          </w:p>
        </w:tc>
        <w:tc>
          <w:tcPr>
            <w:tcW w:w="5635" w:type="dxa"/>
          </w:tcPr>
          <w:p w14:paraId="1AE88E64" w14:textId="77777777" w:rsidR="00C055EB" w:rsidRPr="00657B80" w:rsidRDefault="00C055EB" w:rsidP="00657B80">
            <w:pPr>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Yabancı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dil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barajı</w:t>
            </w:r>
            <w:proofErr w:type="spellEnd"/>
          </w:p>
        </w:tc>
        <w:tc>
          <w:tcPr>
            <w:tcW w:w="3685" w:type="dxa"/>
          </w:tcPr>
          <w:p w14:paraId="577DE6C2" w14:textId="2F744A01" w:rsidR="00C055EB" w:rsidRPr="00657B80" w:rsidRDefault="002A3B1F" w:rsidP="00657B80">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055EB" w:rsidRPr="00657B80">
              <w:rPr>
                <w:rFonts w:ascii="Times New Roman" w:hAnsi="Times New Roman" w:cs="Times New Roman"/>
                <w:sz w:val="24"/>
                <w:szCs w:val="24"/>
              </w:rPr>
              <w:t xml:space="preserve">0 </w:t>
            </w:r>
          </w:p>
        </w:tc>
      </w:tr>
      <w:tr w:rsidR="00C055EB" w:rsidRPr="00657B80" w14:paraId="74190C20" w14:textId="77777777" w:rsidTr="00C055EB">
        <w:tc>
          <w:tcPr>
            <w:tcW w:w="456" w:type="dxa"/>
          </w:tcPr>
          <w:p w14:paraId="65EA7128"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4</w:t>
            </w:r>
          </w:p>
        </w:tc>
        <w:tc>
          <w:tcPr>
            <w:tcW w:w="5635" w:type="dxa"/>
          </w:tcPr>
          <w:p w14:paraId="6E03F986" w14:textId="77777777" w:rsidR="00C055EB" w:rsidRPr="00657B80" w:rsidRDefault="00C055EB" w:rsidP="00657B80">
            <w:pPr>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Şehit</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gazi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çocukları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artı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puan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önceliklendirilir</w:t>
            </w:r>
            <w:proofErr w:type="spellEnd"/>
            <w:r w:rsidRPr="00657B80">
              <w:rPr>
                <w:rFonts w:ascii="Times New Roman" w:hAnsi="Times New Roman" w:cs="Times New Roman"/>
                <w:sz w:val="24"/>
                <w:szCs w:val="24"/>
              </w:rPr>
              <w:t>.</w:t>
            </w:r>
          </w:p>
        </w:tc>
        <w:tc>
          <w:tcPr>
            <w:tcW w:w="3685" w:type="dxa"/>
          </w:tcPr>
          <w:p w14:paraId="7028D0EC" w14:textId="220C31A6"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 xml:space="preserve">+15 </w:t>
            </w:r>
            <w:proofErr w:type="spellStart"/>
            <w:r w:rsidRPr="00657B80">
              <w:rPr>
                <w:rFonts w:ascii="Times New Roman" w:hAnsi="Times New Roman" w:cs="Times New Roman"/>
                <w:sz w:val="24"/>
                <w:szCs w:val="24"/>
              </w:rPr>
              <w:t>puan</w:t>
            </w:r>
            <w:proofErr w:type="spellEnd"/>
            <w:r w:rsidRPr="00657B80">
              <w:rPr>
                <w:rFonts w:ascii="Times New Roman" w:hAnsi="Times New Roman" w:cs="Times New Roman"/>
                <w:sz w:val="24"/>
                <w:szCs w:val="24"/>
              </w:rPr>
              <w:t xml:space="preserve">* </w:t>
            </w:r>
          </w:p>
        </w:tc>
      </w:tr>
      <w:tr w:rsidR="00C055EB" w:rsidRPr="00657B80" w14:paraId="2AEB1318" w14:textId="77777777" w:rsidTr="00C055EB">
        <w:tc>
          <w:tcPr>
            <w:tcW w:w="456" w:type="dxa"/>
          </w:tcPr>
          <w:p w14:paraId="7FF314DE"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5</w:t>
            </w:r>
          </w:p>
        </w:tc>
        <w:tc>
          <w:tcPr>
            <w:tcW w:w="5635" w:type="dxa"/>
          </w:tcPr>
          <w:p w14:paraId="2B74828F" w14:textId="77777777" w:rsidR="00C055EB" w:rsidRPr="00657B80" w:rsidRDefault="00C055EB" w:rsidP="00657B80">
            <w:pPr>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Engelli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öğrenciler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artı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puan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engelliliğin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belgelenmesi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kaydıyla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önceliklendirilir</w:t>
            </w:r>
            <w:proofErr w:type="spellEnd"/>
            <w:r w:rsidRPr="00657B80">
              <w:rPr>
                <w:rFonts w:ascii="Times New Roman" w:hAnsi="Times New Roman" w:cs="Times New Roman"/>
                <w:sz w:val="24"/>
                <w:szCs w:val="24"/>
              </w:rPr>
              <w:t>.</w:t>
            </w:r>
          </w:p>
        </w:tc>
        <w:tc>
          <w:tcPr>
            <w:tcW w:w="3685" w:type="dxa"/>
          </w:tcPr>
          <w:p w14:paraId="0C0C17DA" w14:textId="48D96533"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 xml:space="preserve">+10 </w:t>
            </w:r>
            <w:proofErr w:type="spellStart"/>
            <w:r w:rsidRPr="00657B80">
              <w:rPr>
                <w:rFonts w:ascii="Times New Roman" w:hAnsi="Times New Roman" w:cs="Times New Roman"/>
                <w:sz w:val="24"/>
                <w:szCs w:val="24"/>
              </w:rPr>
              <w:t>puan</w:t>
            </w:r>
            <w:proofErr w:type="spellEnd"/>
          </w:p>
        </w:tc>
      </w:tr>
      <w:tr w:rsidR="00C055EB" w:rsidRPr="00657B80" w14:paraId="503EBB77" w14:textId="77777777" w:rsidTr="00C055EB">
        <w:tc>
          <w:tcPr>
            <w:tcW w:w="456" w:type="dxa"/>
          </w:tcPr>
          <w:p w14:paraId="174850B8"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6</w:t>
            </w:r>
          </w:p>
        </w:tc>
        <w:tc>
          <w:tcPr>
            <w:tcW w:w="5635" w:type="dxa"/>
          </w:tcPr>
          <w:p w14:paraId="4C4D63E2"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 xml:space="preserve">2828 </w:t>
            </w:r>
            <w:proofErr w:type="spellStart"/>
            <w:r w:rsidRPr="00657B80">
              <w:rPr>
                <w:rFonts w:ascii="Times New Roman" w:hAnsi="Times New Roman" w:cs="Times New Roman"/>
                <w:sz w:val="24"/>
                <w:szCs w:val="24"/>
              </w:rPr>
              <w:t>Sayılı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Sosyal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Hizmetler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Kanunu</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Kapsamında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haklarında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korunma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bakım</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veya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barınma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kararı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alınmış</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öğrenciler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artı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puan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önceliklendirilir</w:t>
            </w:r>
            <w:proofErr w:type="spellEnd"/>
            <w:r w:rsidRPr="00657B80">
              <w:rPr>
                <w:rFonts w:ascii="Times New Roman" w:hAnsi="Times New Roman" w:cs="Times New Roman"/>
                <w:sz w:val="24"/>
                <w:szCs w:val="24"/>
              </w:rPr>
              <w:t>.</w:t>
            </w:r>
          </w:p>
        </w:tc>
        <w:tc>
          <w:tcPr>
            <w:tcW w:w="3685" w:type="dxa"/>
          </w:tcPr>
          <w:p w14:paraId="40DB3AFF" w14:textId="570C42B2"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 xml:space="preserve">+10 </w:t>
            </w:r>
            <w:proofErr w:type="spellStart"/>
            <w:r w:rsidRPr="00657B80">
              <w:rPr>
                <w:rFonts w:ascii="Times New Roman" w:hAnsi="Times New Roman" w:cs="Times New Roman"/>
                <w:sz w:val="24"/>
                <w:szCs w:val="24"/>
              </w:rPr>
              <w:t>puan</w:t>
            </w:r>
            <w:proofErr w:type="spellEnd"/>
            <w:r w:rsidRPr="00657B80">
              <w:rPr>
                <w:rFonts w:ascii="Times New Roman" w:hAnsi="Times New Roman" w:cs="Times New Roman"/>
                <w:sz w:val="24"/>
                <w:szCs w:val="24"/>
              </w:rPr>
              <w:t>*</w:t>
            </w:r>
          </w:p>
        </w:tc>
      </w:tr>
      <w:tr w:rsidR="00C055EB" w:rsidRPr="00657B80" w14:paraId="2BC8F236" w14:textId="77777777" w:rsidTr="00C055EB">
        <w:tc>
          <w:tcPr>
            <w:tcW w:w="456" w:type="dxa"/>
          </w:tcPr>
          <w:p w14:paraId="11AAAFE8"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7</w:t>
            </w:r>
          </w:p>
        </w:tc>
        <w:tc>
          <w:tcPr>
            <w:tcW w:w="5635" w:type="dxa"/>
          </w:tcPr>
          <w:p w14:paraId="5C2B0B6E" w14:textId="77777777" w:rsidR="00C055EB" w:rsidRPr="00657B80" w:rsidRDefault="00C055EB" w:rsidP="00657B80">
            <w:pPr>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Daha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önce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yararlanma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hibeli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veya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hibesiz</w:t>
            </w:r>
            <w:proofErr w:type="spellEnd"/>
            <w:r w:rsidRPr="00657B80">
              <w:rPr>
                <w:rFonts w:ascii="Times New Roman" w:hAnsi="Times New Roman" w:cs="Times New Roman"/>
                <w:sz w:val="24"/>
                <w:szCs w:val="24"/>
              </w:rPr>
              <w:t>)</w:t>
            </w:r>
          </w:p>
        </w:tc>
        <w:tc>
          <w:tcPr>
            <w:tcW w:w="3685" w:type="dxa"/>
          </w:tcPr>
          <w:p w14:paraId="1A04B644" w14:textId="0C679975"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 xml:space="preserve">-10 </w:t>
            </w:r>
            <w:proofErr w:type="spellStart"/>
            <w:r w:rsidRPr="00657B80">
              <w:rPr>
                <w:rFonts w:ascii="Times New Roman" w:hAnsi="Times New Roman" w:cs="Times New Roman"/>
                <w:sz w:val="24"/>
                <w:szCs w:val="24"/>
              </w:rPr>
              <w:t>puan</w:t>
            </w:r>
            <w:proofErr w:type="spellEnd"/>
          </w:p>
        </w:tc>
      </w:tr>
      <w:tr w:rsidR="00C055EB" w:rsidRPr="00657B80" w14:paraId="2DE216FD" w14:textId="77777777" w:rsidTr="00C055EB">
        <w:tc>
          <w:tcPr>
            <w:tcW w:w="456" w:type="dxa"/>
          </w:tcPr>
          <w:p w14:paraId="5700D35D"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8</w:t>
            </w:r>
          </w:p>
        </w:tc>
        <w:tc>
          <w:tcPr>
            <w:tcW w:w="5635" w:type="dxa"/>
          </w:tcPr>
          <w:p w14:paraId="55B97724" w14:textId="77777777" w:rsidR="00C055EB" w:rsidRPr="00657B80" w:rsidRDefault="00C055EB" w:rsidP="00657B80">
            <w:pPr>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Vatandaşı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olunan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ülkede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hareketliliğe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katılma</w:t>
            </w:r>
            <w:proofErr w:type="spellEnd"/>
          </w:p>
        </w:tc>
        <w:tc>
          <w:tcPr>
            <w:tcW w:w="3685" w:type="dxa"/>
          </w:tcPr>
          <w:p w14:paraId="0CEB3241" w14:textId="7D76DB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 xml:space="preserve">-10 </w:t>
            </w:r>
            <w:proofErr w:type="spellStart"/>
            <w:r w:rsidRPr="00657B80">
              <w:rPr>
                <w:rFonts w:ascii="Times New Roman" w:hAnsi="Times New Roman" w:cs="Times New Roman"/>
                <w:sz w:val="24"/>
                <w:szCs w:val="24"/>
              </w:rPr>
              <w:t>puan</w:t>
            </w:r>
            <w:proofErr w:type="spellEnd"/>
          </w:p>
        </w:tc>
      </w:tr>
      <w:tr w:rsidR="00C055EB" w:rsidRPr="00657B80" w14:paraId="0D9E5550" w14:textId="77777777" w:rsidTr="00C055EB">
        <w:tc>
          <w:tcPr>
            <w:tcW w:w="456" w:type="dxa"/>
          </w:tcPr>
          <w:p w14:paraId="5598B05D"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9</w:t>
            </w:r>
          </w:p>
        </w:tc>
        <w:tc>
          <w:tcPr>
            <w:tcW w:w="5635" w:type="dxa"/>
          </w:tcPr>
          <w:p w14:paraId="5DB2D26D" w14:textId="77777777" w:rsidR="00C055EB" w:rsidRPr="00657B80" w:rsidRDefault="00C055EB" w:rsidP="00657B80">
            <w:pPr>
              <w:spacing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rPr>
              <w:t>Hareketliliğe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seçilen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öğrenciler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için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Yükseköğretim</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kurumu</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tarafından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hareketlilikle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ilgili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olarak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lastRenderedPageBreak/>
              <w:t>düzenlenen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toplantılara</w:t>
            </w:r>
            <w:proofErr w:type="spellEnd"/>
            <w:r w:rsidRPr="00657B80">
              <w:rPr>
                <w:rFonts w:ascii="Times New Roman" w:hAnsi="Times New Roman" w:cs="Times New Roman"/>
                <w:sz w:val="24"/>
                <w:szCs w:val="24"/>
              </w:rPr>
              <w:t>/</w:t>
            </w:r>
            <w:proofErr w:type="spellStart"/>
            <w:r w:rsidRPr="00657B80">
              <w:rPr>
                <w:rFonts w:ascii="Times New Roman" w:hAnsi="Times New Roman" w:cs="Times New Roman"/>
                <w:sz w:val="24"/>
                <w:szCs w:val="24"/>
              </w:rPr>
              <w:t>eğitimlere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mazeretsiz</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katılmama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öğrencinin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Erasmus’a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tekrar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başvurması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halinde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uygulanır</w:t>
            </w:r>
            <w:proofErr w:type="spellEnd"/>
            <w:r w:rsidRPr="00657B80">
              <w:rPr>
                <w:rFonts w:ascii="Times New Roman" w:hAnsi="Times New Roman" w:cs="Times New Roman"/>
                <w:sz w:val="24"/>
                <w:szCs w:val="24"/>
              </w:rPr>
              <w:t>)</w:t>
            </w:r>
          </w:p>
        </w:tc>
        <w:tc>
          <w:tcPr>
            <w:tcW w:w="3685" w:type="dxa"/>
          </w:tcPr>
          <w:p w14:paraId="5D5535BE" w14:textId="53CE6CC0"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lastRenderedPageBreak/>
              <w:t xml:space="preserve"> -5  </w:t>
            </w:r>
            <w:proofErr w:type="spellStart"/>
            <w:r w:rsidRPr="00657B80">
              <w:rPr>
                <w:rFonts w:ascii="Times New Roman" w:hAnsi="Times New Roman" w:cs="Times New Roman"/>
                <w:sz w:val="24"/>
                <w:szCs w:val="24"/>
              </w:rPr>
              <w:t>puan</w:t>
            </w:r>
            <w:proofErr w:type="spellEnd"/>
          </w:p>
        </w:tc>
      </w:tr>
      <w:tr w:rsidR="00F64482" w:rsidRPr="00657B80" w14:paraId="1D0D9C00" w14:textId="77777777" w:rsidTr="00C055EB">
        <w:tc>
          <w:tcPr>
            <w:tcW w:w="456" w:type="dxa"/>
          </w:tcPr>
          <w:p w14:paraId="0E3B8ED8" w14:textId="29A35995" w:rsidR="00F64482" w:rsidRPr="00657B80" w:rsidRDefault="00F64482" w:rsidP="00F6448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5635" w:type="dxa"/>
          </w:tcPr>
          <w:p w14:paraId="1DE3B176" w14:textId="60F45365" w:rsidR="00F64482" w:rsidRPr="00657B80" w:rsidRDefault="00F64482" w:rsidP="00F64482">
            <w:pPr>
              <w:spacing w:line="36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Daha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önceki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dönemlerde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w:t>
            </w:r>
            <w:r w:rsidRPr="0097401A">
              <w:rPr>
                <w:rFonts w:ascii="Times New Roman" w:eastAsia="Times New Roman" w:hAnsi="Times New Roman" w:cs="Times New Roman"/>
                <w:sz w:val="24"/>
                <w:szCs w:val="24"/>
              </w:rPr>
              <w:t>areketliliğe</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seçildiği</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halde</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süresinde</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feragat</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bildiriminde</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bulunmaksızın</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hareketliliğe</w:t>
            </w:r>
            <w:proofErr w:type="spellEnd"/>
            <w:r w:rsidRPr="0097401A">
              <w:rPr>
                <w:rFonts w:ascii="Times New Roman" w:eastAsia="Times New Roman" w:hAnsi="Times New Roman" w:cs="Times New Roman"/>
                <w:sz w:val="24"/>
                <w:szCs w:val="24"/>
              </w:rPr>
              <w:t xml:space="preserve"> </w:t>
            </w:r>
            <w:proofErr w:type="spellStart"/>
            <w:r w:rsidRPr="0097401A">
              <w:rPr>
                <w:rFonts w:ascii="Times New Roman" w:eastAsia="Times New Roman" w:hAnsi="Times New Roman" w:cs="Times New Roman"/>
                <w:sz w:val="24"/>
                <w:szCs w:val="24"/>
              </w:rPr>
              <w:t>katılmama</w:t>
            </w:r>
            <w:proofErr w:type="spellEnd"/>
          </w:p>
        </w:tc>
        <w:tc>
          <w:tcPr>
            <w:tcW w:w="3685" w:type="dxa"/>
          </w:tcPr>
          <w:p w14:paraId="57CBA6CA" w14:textId="0B739733" w:rsidR="00F64482" w:rsidRPr="00657B80" w:rsidRDefault="00F64482" w:rsidP="00F64482">
            <w:pPr>
              <w:spacing w:line="360" w:lineRule="auto"/>
              <w:jc w:val="both"/>
              <w:rPr>
                <w:rFonts w:ascii="Times New Roman" w:hAnsi="Times New Roman" w:cs="Times New Roman"/>
                <w:sz w:val="24"/>
                <w:szCs w:val="24"/>
              </w:rPr>
            </w:pPr>
            <w:r w:rsidRPr="0097401A">
              <w:rPr>
                <w:rFonts w:ascii="Times New Roman" w:hAnsi="Times New Roman" w:cs="Times New Roman"/>
                <w:sz w:val="24"/>
                <w:szCs w:val="24"/>
              </w:rPr>
              <w:t xml:space="preserve">-5 </w:t>
            </w:r>
            <w:proofErr w:type="spellStart"/>
            <w:r w:rsidRPr="0097401A">
              <w:rPr>
                <w:rFonts w:ascii="Times New Roman" w:hAnsi="Times New Roman" w:cs="Times New Roman"/>
                <w:sz w:val="24"/>
                <w:szCs w:val="24"/>
              </w:rPr>
              <w:t>p</w:t>
            </w:r>
            <w:r>
              <w:rPr>
                <w:rFonts w:ascii="Times New Roman" w:hAnsi="Times New Roman" w:cs="Times New Roman"/>
                <w:sz w:val="24"/>
                <w:szCs w:val="24"/>
              </w:rPr>
              <w:t>u</w:t>
            </w:r>
            <w:r w:rsidRPr="0097401A">
              <w:rPr>
                <w:rFonts w:ascii="Times New Roman" w:hAnsi="Times New Roman" w:cs="Times New Roman"/>
                <w:sz w:val="24"/>
                <w:szCs w:val="24"/>
              </w:rPr>
              <w:t>an</w:t>
            </w:r>
            <w:proofErr w:type="spellEnd"/>
          </w:p>
        </w:tc>
      </w:tr>
      <w:tr w:rsidR="00C055EB" w:rsidRPr="00657B80" w14:paraId="3788627F" w14:textId="77777777" w:rsidTr="00C055EB">
        <w:tc>
          <w:tcPr>
            <w:tcW w:w="456" w:type="dxa"/>
          </w:tcPr>
          <w:p w14:paraId="2E265D14"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11</w:t>
            </w:r>
          </w:p>
        </w:tc>
        <w:tc>
          <w:tcPr>
            <w:tcW w:w="5635" w:type="dxa"/>
          </w:tcPr>
          <w:p w14:paraId="10CDA122" w14:textId="77777777"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lang w:val="tr-TR"/>
              </w:rPr>
              <w:t>Hem öğrenim hem staj faaliyetine aynı anda başvuran bir öğrencinin her iki faaliyete de seçilmiş olması durumunda, puan indiriminin hangi faaliyette uygulanacağı öğrencinin tercihine bırakılır. Konuya dair öğrenciden dilekçe alınır.</w:t>
            </w:r>
          </w:p>
        </w:tc>
        <w:tc>
          <w:tcPr>
            <w:tcW w:w="3685" w:type="dxa"/>
          </w:tcPr>
          <w:p w14:paraId="0605F044" w14:textId="6D6604A1" w:rsidR="00C055EB" w:rsidRPr="00657B80" w:rsidRDefault="00C055EB" w:rsidP="00657B80">
            <w:pPr>
              <w:spacing w:line="360" w:lineRule="auto"/>
              <w:jc w:val="both"/>
              <w:rPr>
                <w:rFonts w:ascii="Times New Roman" w:hAnsi="Times New Roman" w:cs="Times New Roman"/>
                <w:sz w:val="24"/>
                <w:szCs w:val="24"/>
              </w:rPr>
            </w:pPr>
            <w:r w:rsidRPr="00657B80">
              <w:rPr>
                <w:rFonts w:ascii="Times New Roman" w:hAnsi="Times New Roman" w:cs="Times New Roman"/>
                <w:sz w:val="24"/>
                <w:szCs w:val="24"/>
              </w:rPr>
              <w:t xml:space="preserve">-10 </w:t>
            </w:r>
            <w:proofErr w:type="spellStart"/>
            <w:r w:rsidRPr="00657B80">
              <w:rPr>
                <w:rFonts w:ascii="Times New Roman" w:hAnsi="Times New Roman" w:cs="Times New Roman"/>
                <w:sz w:val="24"/>
                <w:szCs w:val="24"/>
              </w:rPr>
              <w:t>puan</w:t>
            </w:r>
            <w:proofErr w:type="spellEnd"/>
            <w:r w:rsidRPr="00657B80">
              <w:rPr>
                <w:rFonts w:ascii="Times New Roman" w:hAnsi="Times New Roman" w:cs="Times New Roman"/>
                <w:sz w:val="24"/>
                <w:szCs w:val="24"/>
              </w:rPr>
              <w:t xml:space="preserve"> </w:t>
            </w:r>
          </w:p>
        </w:tc>
      </w:tr>
    </w:tbl>
    <w:p w14:paraId="0E91273E" w14:textId="77988E68" w:rsidR="00C055EB" w:rsidRPr="00657B80" w:rsidRDefault="00C055EB" w:rsidP="00657B80">
      <w:pPr>
        <w:spacing w:after="0" w:line="360" w:lineRule="auto"/>
        <w:jc w:val="both"/>
        <w:rPr>
          <w:rFonts w:ascii="Times New Roman" w:eastAsia="Times New Roman" w:hAnsi="Times New Roman" w:cs="Times New Roman"/>
          <w:b/>
          <w:bCs/>
          <w:color w:val="373737"/>
          <w:sz w:val="24"/>
          <w:szCs w:val="24"/>
        </w:rPr>
      </w:pPr>
    </w:p>
    <w:p w14:paraId="1FC2CC2E" w14:textId="5B7C28A1" w:rsidR="00C055EB" w:rsidRPr="00657B80" w:rsidRDefault="00C055EB" w:rsidP="00657B80">
      <w:pPr>
        <w:autoSpaceDE w:val="0"/>
        <w:autoSpaceDN w:val="0"/>
        <w:adjustRightInd w:val="0"/>
        <w:spacing w:after="0" w:line="360" w:lineRule="auto"/>
        <w:jc w:val="both"/>
        <w:rPr>
          <w:rFonts w:ascii="Times New Roman" w:eastAsia="Calibri" w:hAnsi="Times New Roman" w:cs="Times New Roman"/>
          <w:b/>
          <w:bCs/>
          <w:sz w:val="24"/>
          <w:szCs w:val="24"/>
          <w:lang w:eastAsia="en-US"/>
        </w:rPr>
      </w:pPr>
      <w:r w:rsidRPr="00657B80">
        <w:rPr>
          <w:rFonts w:ascii="Times New Roman" w:eastAsia="Calibri" w:hAnsi="Times New Roman" w:cs="Times New Roman"/>
          <w:b/>
          <w:bCs/>
          <w:sz w:val="24"/>
          <w:szCs w:val="24"/>
          <w:lang w:eastAsia="en-US"/>
        </w:rPr>
        <w:t>ÖNEMLİ NOT:</w:t>
      </w:r>
    </w:p>
    <w:p w14:paraId="483D1523" w14:textId="77777777" w:rsidR="00C055EB" w:rsidRPr="00657B80" w:rsidRDefault="00C055EB" w:rsidP="00657B80">
      <w:pPr>
        <w:pStyle w:val="ListeParagraf"/>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sidRPr="00657B80">
        <w:rPr>
          <w:rFonts w:ascii="Times New Roman" w:eastAsia="Calibri" w:hAnsi="Times New Roman" w:cs="Times New Roman"/>
          <w:bCs/>
          <w:sz w:val="24"/>
          <w:szCs w:val="24"/>
          <w:lang w:val="tr-TR"/>
        </w:rPr>
        <w:t xml:space="preserve">Hem öğrenim hem de staj hareketliliğine başvuran öğrencilerin değerlendirilmesinde; daha önce hareketlilikten faydalanmamış öğrencinin Başvuru </w:t>
      </w:r>
      <w:proofErr w:type="spellStart"/>
      <w:r w:rsidRPr="00657B80">
        <w:rPr>
          <w:rFonts w:ascii="Times New Roman" w:eastAsia="Calibri" w:hAnsi="Times New Roman" w:cs="Times New Roman"/>
          <w:bCs/>
          <w:sz w:val="24"/>
          <w:szCs w:val="24"/>
          <w:lang w:val="tr-TR"/>
        </w:rPr>
        <w:t>Formu’nda</w:t>
      </w:r>
      <w:proofErr w:type="spellEnd"/>
      <w:r w:rsidRPr="00657B80">
        <w:rPr>
          <w:rFonts w:ascii="Times New Roman" w:eastAsia="Calibri" w:hAnsi="Times New Roman" w:cs="Times New Roman"/>
          <w:bCs/>
          <w:sz w:val="24"/>
          <w:szCs w:val="24"/>
          <w:lang w:val="tr-TR"/>
        </w:rPr>
        <w:t xml:space="preserve"> belirttiği ve Koordinatörlüğümüze vereceği </w:t>
      </w:r>
      <w:r w:rsidRPr="00657B80">
        <w:rPr>
          <w:rFonts w:ascii="Times New Roman" w:eastAsia="Calibri" w:hAnsi="Times New Roman" w:cs="Times New Roman"/>
          <w:bCs/>
          <w:i/>
          <w:sz w:val="24"/>
          <w:szCs w:val="24"/>
          <w:u w:val="single"/>
          <w:lang w:val="tr-TR"/>
        </w:rPr>
        <w:t>“Öğrenim/Staj” Hareketliliği</w:t>
      </w:r>
      <w:r w:rsidRPr="00657B80">
        <w:rPr>
          <w:rFonts w:ascii="Times New Roman" w:eastAsia="Calibri" w:hAnsi="Times New Roman" w:cs="Times New Roman"/>
          <w:bCs/>
          <w:sz w:val="24"/>
          <w:szCs w:val="24"/>
          <w:lang w:val="tr-TR"/>
        </w:rPr>
        <w:t xml:space="preserve"> tercih dilekçesindeki öncelikli tercihi dikkate alınarak ikinci tercih ettiği hareketlilikten -10 puan düşürülerek toplam puanı hesaplanır. </w:t>
      </w:r>
      <w:r w:rsidRPr="00657B80">
        <w:rPr>
          <w:rFonts w:ascii="Times New Roman" w:eastAsia="Calibri" w:hAnsi="Times New Roman" w:cs="Times New Roman"/>
          <w:sz w:val="24"/>
          <w:szCs w:val="24"/>
          <w:lang w:val="tr-TR"/>
        </w:rPr>
        <w:t xml:space="preserve">Daha önce hareketlilikten faydalanmış bir öğrencinin hem öğrenim, hem staj faaliyetine aynı zamanda başvurması durumunda, daha önce faydalandığı hareketlilik türünden -10 puan, başvurduğu ikinci hareketlilik türünden ise 20 puan azaltma uygulanır. </w:t>
      </w:r>
      <w:proofErr w:type="spellStart"/>
      <w:r w:rsidRPr="00657B80">
        <w:rPr>
          <w:rFonts w:ascii="Times New Roman" w:eastAsia="Calibri" w:hAnsi="Times New Roman" w:cs="Times New Roman"/>
          <w:sz w:val="24"/>
          <w:szCs w:val="24"/>
        </w:rPr>
        <w:t>Azaltmalar</w:t>
      </w:r>
      <w:proofErr w:type="spellEnd"/>
      <w:r w:rsidRPr="00657B80">
        <w:rPr>
          <w:rFonts w:ascii="Times New Roman" w:eastAsia="Calibri" w:hAnsi="Times New Roman" w:cs="Times New Roman"/>
          <w:sz w:val="24"/>
          <w:szCs w:val="24"/>
        </w:rPr>
        <w:t xml:space="preserve"> </w:t>
      </w:r>
      <w:proofErr w:type="spellStart"/>
      <w:r w:rsidRPr="00657B80">
        <w:rPr>
          <w:rFonts w:ascii="Times New Roman" w:eastAsia="Calibri" w:hAnsi="Times New Roman" w:cs="Times New Roman"/>
          <w:sz w:val="24"/>
          <w:szCs w:val="24"/>
        </w:rPr>
        <w:t>öğrencinin</w:t>
      </w:r>
      <w:proofErr w:type="spellEnd"/>
      <w:r w:rsidRPr="00657B80">
        <w:rPr>
          <w:rFonts w:ascii="Times New Roman" w:eastAsia="Calibri" w:hAnsi="Times New Roman" w:cs="Times New Roman"/>
          <w:sz w:val="24"/>
          <w:szCs w:val="24"/>
        </w:rPr>
        <w:t xml:space="preserve"> </w:t>
      </w:r>
      <w:proofErr w:type="spellStart"/>
      <w:r w:rsidRPr="00657B80">
        <w:rPr>
          <w:rFonts w:ascii="Times New Roman" w:eastAsia="Calibri" w:hAnsi="Times New Roman" w:cs="Times New Roman"/>
          <w:sz w:val="24"/>
          <w:szCs w:val="24"/>
        </w:rPr>
        <w:t>toplam</w:t>
      </w:r>
      <w:proofErr w:type="spellEnd"/>
      <w:r w:rsidRPr="00657B80">
        <w:rPr>
          <w:rFonts w:ascii="Times New Roman" w:eastAsia="Calibri" w:hAnsi="Times New Roman" w:cs="Times New Roman"/>
          <w:sz w:val="24"/>
          <w:szCs w:val="24"/>
        </w:rPr>
        <w:t xml:space="preserve"> </w:t>
      </w:r>
      <w:proofErr w:type="spellStart"/>
      <w:r w:rsidRPr="00657B80">
        <w:rPr>
          <w:rFonts w:ascii="Times New Roman" w:eastAsia="Calibri" w:hAnsi="Times New Roman" w:cs="Times New Roman"/>
          <w:sz w:val="24"/>
          <w:szCs w:val="24"/>
        </w:rPr>
        <w:t>puanı</w:t>
      </w:r>
      <w:proofErr w:type="spellEnd"/>
      <w:r w:rsidRPr="00657B80">
        <w:rPr>
          <w:rFonts w:ascii="Times New Roman" w:eastAsia="Calibri" w:hAnsi="Times New Roman" w:cs="Times New Roman"/>
          <w:sz w:val="24"/>
          <w:szCs w:val="24"/>
        </w:rPr>
        <w:t xml:space="preserve"> </w:t>
      </w:r>
      <w:proofErr w:type="spellStart"/>
      <w:r w:rsidRPr="00657B80">
        <w:rPr>
          <w:rFonts w:ascii="Times New Roman" w:eastAsia="Calibri" w:hAnsi="Times New Roman" w:cs="Times New Roman"/>
          <w:sz w:val="24"/>
          <w:szCs w:val="24"/>
        </w:rPr>
        <w:t>üzerinden</w:t>
      </w:r>
      <w:proofErr w:type="spellEnd"/>
      <w:r w:rsidRPr="00657B80">
        <w:rPr>
          <w:rFonts w:ascii="Times New Roman" w:eastAsia="Calibri" w:hAnsi="Times New Roman" w:cs="Times New Roman"/>
          <w:sz w:val="24"/>
          <w:szCs w:val="24"/>
        </w:rPr>
        <w:t xml:space="preserve"> </w:t>
      </w:r>
      <w:proofErr w:type="spellStart"/>
      <w:r w:rsidRPr="00657B80">
        <w:rPr>
          <w:rFonts w:ascii="Times New Roman" w:eastAsia="Calibri" w:hAnsi="Times New Roman" w:cs="Times New Roman"/>
          <w:sz w:val="24"/>
          <w:szCs w:val="24"/>
        </w:rPr>
        <w:t>yapılır</w:t>
      </w:r>
      <w:proofErr w:type="spellEnd"/>
      <w:r w:rsidRPr="00657B80">
        <w:rPr>
          <w:rFonts w:ascii="Times New Roman" w:eastAsia="Calibri" w:hAnsi="Times New Roman" w:cs="Times New Roman"/>
          <w:sz w:val="24"/>
          <w:szCs w:val="24"/>
        </w:rPr>
        <w:t xml:space="preserve">. </w:t>
      </w:r>
    </w:p>
    <w:p w14:paraId="286B47CF" w14:textId="77777777" w:rsidR="002E4891" w:rsidRPr="00FC722F" w:rsidRDefault="002E4891" w:rsidP="002E4891">
      <w:pPr>
        <w:pStyle w:val="ListeParagraf"/>
        <w:numPr>
          <w:ilvl w:val="0"/>
          <w:numId w:val="14"/>
        </w:numPr>
        <w:spacing w:after="0" w:line="360" w:lineRule="auto"/>
        <w:jc w:val="both"/>
        <w:rPr>
          <w:rFonts w:ascii="Times New Roman" w:eastAsia="Times New Roman" w:hAnsi="Times New Roman" w:cs="Times New Roman"/>
          <w:sz w:val="24"/>
          <w:szCs w:val="24"/>
        </w:rPr>
      </w:pPr>
      <w:proofErr w:type="spellStart"/>
      <w:r w:rsidRPr="00FC722F">
        <w:rPr>
          <w:rFonts w:ascii="Times New Roman" w:eastAsia="Times New Roman" w:hAnsi="Times New Roman" w:cs="Times New Roman"/>
          <w:sz w:val="24"/>
          <w:szCs w:val="24"/>
        </w:rPr>
        <w:t>Çift</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anadalda</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öğrenim</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gören</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öğrenciler</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aynı</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başvuru</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döneminde</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sadece</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bir</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anadaldan</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hareketliliğe</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başvurabilirler</w:t>
      </w:r>
      <w:proofErr w:type="spellEnd"/>
      <w:r w:rsidRPr="00FC722F">
        <w:rPr>
          <w:rFonts w:ascii="Times New Roman" w:eastAsia="Times New Roman" w:hAnsi="Times New Roman" w:cs="Times New Roman"/>
          <w:sz w:val="24"/>
          <w:szCs w:val="24"/>
        </w:rPr>
        <w:t>.</w:t>
      </w:r>
    </w:p>
    <w:p w14:paraId="688DD00B" w14:textId="77777777" w:rsidR="00C055EB" w:rsidRPr="00657B80" w:rsidRDefault="00C055EB" w:rsidP="00657B80">
      <w:pPr>
        <w:pStyle w:val="ListeParagraf"/>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657B80">
        <w:rPr>
          <w:rFonts w:ascii="Times New Roman" w:hAnsi="Times New Roman" w:cs="Times New Roman"/>
          <w:sz w:val="24"/>
          <w:szCs w:val="24"/>
        </w:rPr>
        <w:t>Muharip</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gaziler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bunların</w:t>
      </w:r>
      <w:proofErr w:type="spellEnd"/>
      <w:r w:rsidRPr="00657B80">
        <w:rPr>
          <w:rFonts w:ascii="Times New Roman" w:hAnsi="Times New Roman" w:cs="Times New Roman"/>
          <w:sz w:val="24"/>
          <w:szCs w:val="24"/>
        </w:rPr>
        <w:t xml:space="preserve"> eş ve çocukları ile harp şehitlerinin eş ve çocuklarının yanı sıra 12/4/1991 tarih ve 3713 sayılı Terörle Mücadele Kanunu’nun 21. </w:t>
      </w:r>
      <w:proofErr w:type="spellStart"/>
      <w:r w:rsidRPr="00657B80">
        <w:rPr>
          <w:rFonts w:ascii="Times New Roman" w:hAnsi="Times New Roman" w:cs="Times New Roman"/>
          <w:sz w:val="24"/>
          <w:szCs w:val="24"/>
        </w:rPr>
        <w:t>Maddesine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göre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kamu</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görevlilerinden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yurtiçinde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yurtdışında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görevlerini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ifa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ederlerken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veya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sıfatları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kalkmış</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olsa</w:t>
      </w:r>
      <w:proofErr w:type="spellEnd"/>
      <w:r w:rsidRPr="00657B80">
        <w:rPr>
          <w:rFonts w:ascii="Times New Roman" w:hAnsi="Times New Roman" w:cs="Times New Roman"/>
          <w:sz w:val="24"/>
          <w:szCs w:val="24"/>
        </w:rPr>
        <w:t xml:space="preserve"> bile </w:t>
      </w:r>
      <w:proofErr w:type="spellStart"/>
      <w:r w:rsidRPr="00657B80">
        <w:rPr>
          <w:rFonts w:ascii="Times New Roman" w:hAnsi="Times New Roman" w:cs="Times New Roman"/>
          <w:sz w:val="24"/>
          <w:szCs w:val="24"/>
        </w:rPr>
        <w:t>bu</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görevlerini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yapmalarından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dolayı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terör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eylemlerine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muhatap</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olarak</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yaralanan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engelli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hâle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gelen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ölen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veya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öldürülenler”in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eş</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çocukları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ile</w:t>
      </w:r>
      <w:proofErr w:type="spellEnd"/>
      <w:r w:rsidRPr="00657B80">
        <w:rPr>
          <w:rFonts w:ascii="Times New Roman" w:hAnsi="Times New Roman" w:cs="Times New Roman"/>
          <w:sz w:val="24"/>
          <w:szCs w:val="24"/>
        </w:rPr>
        <w:t xml:space="preserve"> 23 </w:t>
      </w:r>
      <w:proofErr w:type="spellStart"/>
      <w:r w:rsidRPr="00657B80">
        <w:rPr>
          <w:rFonts w:ascii="Times New Roman" w:hAnsi="Times New Roman" w:cs="Times New Roman"/>
          <w:sz w:val="24"/>
          <w:szCs w:val="24"/>
        </w:rPr>
        <w:t>Temmuz</w:t>
      </w:r>
      <w:proofErr w:type="spellEnd"/>
      <w:r w:rsidRPr="00657B80">
        <w:rPr>
          <w:rFonts w:ascii="Times New Roman" w:hAnsi="Times New Roman" w:cs="Times New Roman"/>
          <w:sz w:val="24"/>
          <w:szCs w:val="24"/>
        </w:rPr>
        <w:t xml:space="preserve"> 2016 </w:t>
      </w:r>
      <w:proofErr w:type="spellStart"/>
      <w:r w:rsidRPr="00657B80">
        <w:rPr>
          <w:rFonts w:ascii="Times New Roman" w:hAnsi="Times New Roman" w:cs="Times New Roman"/>
          <w:sz w:val="24"/>
          <w:szCs w:val="24"/>
        </w:rPr>
        <w:t>tarih</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667 </w:t>
      </w:r>
      <w:proofErr w:type="spellStart"/>
      <w:r w:rsidRPr="00657B80">
        <w:rPr>
          <w:rFonts w:ascii="Times New Roman" w:hAnsi="Times New Roman" w:cs="Times New Roman"/>
          <w:sz w:val="24"/>
          <w:szCs w:val="24"/>
        </w:rPr>
        <w:t>sayılı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KHK’nin</w:t>
      </w:r>
      <w:proofErr w:type="spellEnd"/>
      <w:r w:rsidRPr="00657B80">
        <w:rPr>
          <w:rFonts w:ascii="Times New Roman" w:hAnsi="Times New Roman" w:cs="Times New Roman"/>
          <w:sz w:val="24"/>
          <w:szCs w:val="24"/>
        </w:rPr>
        <w:t xml:space="preserve"> 7. Maddesi uyarınca, 15 Temmuz 2016 </w:t>
      </w:r>
      <w:proofErr w:type="spellStart"/>
      <w:r w:rsidRPr="00657B80">
        <w:rPr>
          <w:rFonts w:ascii="Times New Roman" w:hAnsi="Times New Roman" w:cs="Times New Roman"/>
          <w:sz w:val="24"/>
          <w:szCs w:val="24"/>
        </w:rPr>
        <w:t>tarihinde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gerçekleştirilen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darbe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teşebbüsü</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terör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eylemi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bu</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eylemin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devamı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niteliğindeki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eylemler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sebebiyle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hayatını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kaybedenlerin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eş</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lastRenderedPageBreak/>
        <w:t>çocukları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veya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malul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olan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siviller</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bu</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kişilerin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eş</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ve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çocukları</w:t>
      </w:r>
      <w:proofErr w:type="spellEnd"/>
      <w:r w:rsidRPr="00657B80">
        <w:rPr>
          <w:rFonts w:ascii="Times New Roman" w:hAnsi="Times New Roman" w:cs="Times New Roman"/>
          <w:sz w:val="24"/>
          <w:szCs w:val="24"/>
        </w:rPr>
        <w:t xml:space="preserve"> Erasmus+ </w:t>
      </w:r>
      <w:proofErr w:type="spellStart"/>
      <w:r w:rsidRPr="00657B80">
        <w:rPr>
          <w:rFonts w:ascii="Times New Roman" w:hAnsi="Times New Roman" w:cs="Times New Roman"/>
          <w:sz w:val="24"/>
          <w:szCs w:val="24"/>
        </w:rPr>
        <w:t>öğrenci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hareketliliğine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başvurmaları</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halinde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önceliklendirilir</w:t>
      </w:r>
      <w:proofErr w:type="spellEnd"/>
      <w:r w:rsidRPr="00657B80">
        <w:rPr>
          <w:rFonts w:ascii="Times New Roman" w:hAnsi="Times New Roman" w:cs="Times New Roman"/>
          <w:sz w:val="24"/>
          <w:szCs w:val="24"/>
        </w:rPr>
        <w:t>.</w:t>
      </w:r>
    </w:p>
    <w:p w14:paraId="2BD6AF99" w14:textId="7E218F92" w:rsidR="00C055EB" w:rsidRPr="00657B80" w:rsidRDefault="00C055EB" w:rsidP="00657B80">
      <w:pPr>
        <w:pStyle w:val="ListeParagraf"/>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657B80">
        <w:rPr>
          <w:rFonts w:ascii="Times New Roman" w:hAnsi="Times New Roman" w:cs="Times New Roman"/>
          <w:sz w:val="24"/>
          <w:szCs w:val="24"/>
        </w:rPr>
        <w:t>Önceliklendirme</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için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öğrencinin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Aile</w:t>
      </w:r>
      <w:proofErr w:type="spellEnd"/>
      <w:r w:rsidRPr="00657B80">
        <w:rPr>
          <w:rFonts w:ascii="Times New Roman" w:hAnsi="Times New Roman" w:cs="Times New Roman"/>
          <w:sz w:val="24"/>
          <w:szCs w:val="24"/>
        </w:rPr>
        <w:t xml:space="preserve"> ve Sosyal Politikalar Bakanlığı’ndan hakkında 2828 sayılı Kanun uyarınca koruma, bakım veya barınma kararı olduğuna dair yazıyı ibraz etmesi gerekir.</w:t>
      </w:r>
    </w:p>
    <w:p w14:paraId="3EFAA211" w14:textId="7D4BD626" w:rsidR="00BD47F0" w:rsidRPr="00657B80" w:rsidRDefault="00BD47F0" w:rsidP="00657B80">
      <w:pPr>
        <w:tabs>
          <w:tab w:val="center" w:pos="4536"/>
          <w:tab w:val="right" w:pos="9072"/>
        </w:tabs>
        <w:spacing w:after="0" w:line="360" w:lineRule="auto"/>
        <w:jc w:val="both"/>
        <w:rPr>
          <w:rFonts w:ascii="Times New Roman" w:hAnsi="Times New Roman" w:cs="Times New Roman"/>
          <w:b/>
          <w:bCs/>
          <w:sz w:val="24"/>
          <w:szCs w:val="24"/>
        </w:rPr>
      </w:pPr>
    </w:p>
    <w:p w14:paraId="6BD30931" w14:textId="11F87334" w:rsidR="00D47BA1" w:rsidRPr="00657B80" w:rsidRDefault="00BD47F0" w:rsidP="00657B80">
      <w:pPr>
        <w:tabs>
          <w:tab w:val="center" w:pos="4536"/>
          <w:tab w:val="right" w:pos="9072"/>
        </w:tabs>
        <w:spacing w:after="0" w:line="360" w:lineRule="auto"/>
        <w:jc w:val="both"/>
        <w:rPr>
          <w:rFonts w:ascii="Times New Roman" w:hAnsi="Times New Roman" w:cs="Times New Roman"/>
          <w:b/>
          <w:bCs/>
          <w:sz w:val="24"/>
          <w:szCs w:val="24"/>
        </w:rPr>
      </w:pPr>
      <w:r w:rsidRPr="00657B80">
        <w:rPr>
          <w:rFonts w:ascii="Times New Roman" w:hAnsi="Times New Roman" w:cs="Times New Roman"/>
          <w:b/>
          <w:bCs/>
          <w:sz w:val="24"/>
          <w:szCs w:val="24"/>
        </w:rPr>
        <w:t>HİBE TABLOSU</w:t>
      </w:r>
      <w:r w:rsidR="00D47BA1" w:rsidRPr="00657B80">
        <w:rPr>
          <w:rFonts w:ascii="Times New Roman" w:hAnsi="Times New Roman" w:cs="Times New Roman"/>
          <w:b/>
          <w:bCs/>
          <w:sz w:val="24"/>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5552"/>
        <w:gridCol w:w="1559"/>
      </w:tblGrid>
      <w:tr w:rsidR="00657B80" w:rsidRPr="00657B80" w14:paraId="16113880" w14:textId="77777777" w:rsidTr="00657B80">
        <w:trPr>
          <w:trHeight w:val="900"/>
        </w:trPr>
        <w:tc>
          <w:tcPr>
            <w:tcW w:w="1961" w:type="dxa"/>
            <w:tcMar>
              <w:top w:w="0" w:type="dxa"/>
              <w:left w:w="108" w:type="dxa"/>
              <w:bottom w:w="0" w:type="dxa"/>
              <w:right w:w="108" w:type="dxa"/>
            </w:tcMar>
            <w:vAlign w:val="center"/>
            <w:hideMark/>
          </w:tcPr>
          <w:p w14:paraId="1A148E18" w14:textId="77777777" w:rsidR="00657B80" w:rsidRPr="00657B80" w:rsidRDefault="00657B80" w:rsidP="00657B80">
            <w:pPr>
              <w:spacing w:after="0" w:line="360" w:lineRule="auto"/>
              <w:jc w:val="both"/>
              <w:rPr>
                <w:rFonts w:ascii="Times New Roman" w:hAnsi="Times New Roman" w:cs="Times New Roman"/>
                <w:b/>
                <w:bCs/>
                <w:color w:val="000000"/>
                <w:sz w:val="24"/>
                <w:szCs w:val="24"/>
              </w:rPr>
            </w:pPr>
            <w:r w:rsidRPr="00657B80">
              <w:rPr>
                <w:rFonts w:ascii="Times New Roman" w:hAnsi="Times New Roman" w:cs="Times New Roman"/>
                <w:b/>
                <w:bCs/>
                <w:color w:val="000000"/>
                <w:sz w:val="24"/>
                <w:szCs w:val="24"/>
              </w:rPr>
              <w:t>Ülke Grupları</w:t>
            </w:r>
          </w:p>
        </w:tc>
        <w:tc>
          <w:tcPr>
            <w:tcW w:w="5552" w:type="dxa"/>
            <w:tcMar>
              <w:top w:w="0" w:type="dxa"/>
              <w:left w:w="108" w:type="dxa"/>
              <w:bottom w:w="0" w:type="dxa"/>
              <w:right w:w="108" w:type="dxa"/>
            </w:tcMar>
            <w:vAlign w:val="center"/>
            <w:hideMark/>
          </w:tcPr>
          <w:p w14:paraId="219BFAC6" w14:textId="77777777" w:rsidR="00657B80" w:rsidRPr="00657B80" w:rsidRDefault="00657B80" w:rsidP="00657B80">
            <w:pPr>
              <w:spacing w:after="0" w:line="360" w:lineRule="auto"/>
              <w:jc w:val="both"/>
              <w:rPr>
                <w:rFonts w:ascii="Times New Roman" w:hAnsi="Times New Roman" w:cs="Times New Roman"/>
                <w:b/>
                <w:bCs/>
                <w:color w:val="000000"/>
                <w:sz w:val="24"/>
                <w:szCs w:val="24"/>
              </w:rPr>
            </w:pPr>
            <w:r w:rsidRPr="00657B80">
              <w:rPr>
                <w:rFonts w:ascii="Times New Roman" w:hAnsi="Times New Roman" w:cs="Times New Roman"/>
                <w:b/>
                <w:bCs/>
                <w:color w:val="000000"/>
                <w:sz w:val="24"/>
                <w:szCs w:val="24"/>
              </w:rPr>
              <w:t>Hareketlilikte Misafir Olunan Ülkeler</w:t>
            </w:r>
          </w:p>
        </w:tc>
        <w:tc>
          <w:tcPr>
            <w:tcW w:w="1559" w:type="dxa"/>
            <w:tcMar>
              <w:top w:w="0" w:type="dxa"/>
              <w:left w:w="108" w:type="dxa"/>
              <w:bottom w:w="0" w:type="dxa"/>
              <w:right w:w="108" w:type="dxa"/>
            </w:tcMar>
            <w:vAlign w:val="center"/>
            <w:hideMark/>
          </w:tcPr>
          <w:p w14:paraId="56BDBC45" w14:textId="77777777" w:rsidR="00657B80" w:rsidRPr="00657B80" w:rsidRDefault="00657B80" w:rsidP="00A030CB">
            <w:pPr>
              <w:spacing w:after="0" w:line="240" w:lineRule="auto"/>
              <w:jc w:val="center"/>
              <w:rPr>
                <w:rFonts w:ascii="Times New Roman" w:hAnsi="Times New Roman" w:cs="Times New Roman"/>
                <w:b/>
                <w:bCs/>
                <w:color w:val="000000"/>
                <w:sz w:val="24"/>
                <w:szCs w:val="24"/>
              </w:rPr>
            </w:pPr>
            <w:r w:rsidRPr="00657B80">
              <w:rPr>
                <w:rFonts w:ascii="Times New Roman" w:hAnsi="Times New Roman" w:cs="Times New Roman"/>
                <w:b/>
                <w:bCs/>
                <w:color w:val="000000"/>
                <w:sz w:val="24"/>
                <w:szCs w:val="24"/>
              </w:rPr>
              <w:t>Aylık Hibe</w:t>
            </w:r>
          </w:p>
          <w:p w14:paraId="47EC7929" w14:textId="6163691D" w:rsidR="00657B80" w:rsidRPr="00657B80" w:rsidRDefault="00657B80" w:rsidP="00A030CB">
            <w:pPr>
              <w:spacing w:after="0" w:line="240" w:lineRule="auto"/>
              <w:jc w:val="center"/>
              <w:rPr>
                <w:rFonts w:ascii="Times New Roman" w:hAnsi="Times New Roman" w:cs="Times New Roman"/>
                <w:b/>
                <w:bCs/>
                <w:color w:val="000000"/>
                <w:sz w:val="24"/>
                <w:szCs w:val="24"/>
              </w:rPr>
            </w:pPr>
            <w:r w:rsidRPr="00657B80">
              <w:rPr>
                <w:rFonts w:ascii="Times New Roman" w:hAnsi="Times New Roman" w:cs="Times New Roman"/>
                <w:b/>
                <w:bCs/>
                <w:color w:val="000000"/>
                <w:sz w:val="24"/>
                <w:szCs w:val="24"/>
              </w:rPr>
              <w:t>Staj</w:t>
            </w:r>
          </w:p>
          <w:p w14:paraId="55F0E86B" w14:textId="77777777" w:rsidR="00657B80" w:rsidRPr="00657B80" w:rsidRDefault="00657B80" w:rsidP="00A030CB">
            <w:pPr>
              <w:spacing w:after="0" w:line="240" w:lineRule="auto"/>
              <w:jc w:val="center"/>
              <w:rPr>
                <w:rFonts w:ascii="Times New Roman" w:hAnsi="Times New Roman" w:cs="Times New Roman"/>
                <w:b/>
                <w:bCs/>
                <w:color w:val="000000"/>
                <w:sz w:val="24"/>
                <w:szCs w:val="24"/>
              </w:rPr>
            </w:pPr>
            <w:r w:rsidRPr="00657B80">
              <w:rPr>
                <w:rFonts w:ascii="Times New Roman" w:hAnsi="Times New Roman" w:cs="Times New Roman"/>
                <w:b/>
                <w:bCs/>
                <w:color w:val="000000"/>
                <w:sz w:val="24"/>
                <w:szCs w:val="24"/>
              </w:rPr>
              <w:t>(Avro)</w:t>
            </w:r>
          </w:p>
        </w:tc>
      </w:tr>
      <w:tr w:rsidR="00657B80" w:rsidRPr="00657B80" w14:paraId="2DD23E49" w14:textId="77777777" w:rsidTr="00657B80">
        <w:trPr>
          <w:trHeight w:val="1335"/>
        </w:trPr>
        <w:tc>
          <w:tcPr>
            <w:tcW w:w="1961" w:type="dxa"/>
            <w:tcMar>
              <w:top w:w="0" w:type="dxa"/>
              <w:left w:w="108" w:type="dxa"/>
              <w:bottom w:w="0" w:type="dxa"/>
              <w:right w:w="108" w:type="dxa"/>
            </w:tcMar>
            <w:vAlign w:val="center"/>
            <w:hideMark/>
          </w:tcPr>
          <w:p w14:paraId="2DB141FF" w14:textId="77777777" w:rsidR="00657B80" w:rsidRPr="00657B80" w:rsidRDefault="00657B80" w:rsidP="00657B80">
            <w:pPr>
              <w:spacing w:after="0" w:line="360" w:lineRule="auto"/>
              <w:jc w:val="both"/>
              <w:rPr>
                <w:rFonts w:ascii="Times New Roman" w:hAnsi="Times New Roman" w:cs="Times New Roman"/>
                <w:color w:val="000000"/>
                <w:sz w:val="24"/>
                <w:szCs w:val="24"/>
              </w:rPr>
            </w:pPr>
            <w:r w:rsidRPr="00657B80">
              <w:rPr>
                <w:rFonts w:ascii="Times New Roman" w:hAnsi="Times New Roman" w:cs="Times New Roman"/>
                <w:color w:val="000000"/>
                <w:sz w:val="24"/>
                <w:szCs w:val="24"/>
              </w:rPr>
              <w:t>1. ve 2. Grup Program Ülkeleri</w:t>
            </w:r>
          </w:p>
        </w:tc>
        <w:tc>
          <w:tcPr>
            <w:tcW w:w="5552" w:type="dxa"/>
            <w:tcMar>
              <w:top w:w="0" w:type="dxa"/>
              <w:left w:w="108" w:type="dxa"/>
              <w:bottom w:w="0" w:type="dxa"/>
              <w:right w:w="108" w:type="dxa"/>
            </w:tcMar>
            <w:vAlign w:val="center"/>
            <w:hideMark/>
          </w:tcPr>
          <w:p w14:paraId="043D8FA9" w14:textId="77777777" w:rsidR="00657B80" w:rsidRPr="00657B80" w:rsidRDefault="00657B80" w:rsidP="00657B80">
            <w:pPr>
              <w:spacing w:after="0" w:line="360" w:lineRule="auto"/>
              <w:jc w:val="both"/>
              <w:rPr>
                <w:rFonts w:ascii="Times New Roman" w:hAnsi="Times New Roman" w:cs="Times New Roman"/>
                <w:color w:val="000000"/>
                <w:sz w:val="24"/>
                <w:szCs w:val="24"/>
              </w:rPr>
            </w:pPr>
            <w:r w:rsidRPr="00657B80">
              <w:rPr>
                <w:rFonts w:ascii="Times New Roman" w:hAnsi="Times New Roman" w:cs="Times New Roman"/>
                <w:color w:val="000000"/>
                <w:sz w:val="24"/>
                <w:szCs w:val="24"/>
              </w:rPr>
              <w:t xml:space="preserve">Birleşik Krallık, Danimarka, Finlandiya, İrlanda, İsveç, İzlanda, </w:t>
            </w:r>
            <w:r w:rsidRPr="00657B80">
              <w:rPr>
                <w:rFonts w:ascii="Times New Roman" w:hAnsi="Times New Roman" w:cs="Times New Roman"/>
                <w:sz w:val="24"/>
                <w:szCs w:val="24"/>
              </w:rPr>
              <w:t>Lihtenştayn</w:t>
            </w:r>
            <w:r w:rsidRPr="00657B80">
              <w:rPr>
                <w:rFonts w:ascii="Times New Roman" w:hAnsi="Times New Roman" w:cs="Times New Roman"/>
                <w:color w:val="000000"/>
                <w:sz w:val="24"/>
                <w:szCs w:val="24"/>
              </w:rPr>
              <w:t>, Lüksemburg, Norveç, Almanya, Avusturya, Belçika, Fransa, Güney Kıbrıs, Hollanda, İspanya, İtalya, Malta, Portekiz, Yunanistan,</w:t>
            </w:r>
          </w:p>
        </w:tc>
        <w:tc>
          <w:tcPr>
            <w:tcW w:w="1559" w:type="dxa"/>
            <w:tcMar>
              <w:top w:w="0" w:type="dxa"/>
              <w:left w:w="108" w:type="dxa"/>
              <w:bottom w:w="0" w:type="dxa"/>
              <w:right w:w="108" w:type="dxa"/>
            </w:tcMar>
            <w:vAlign w:val="center"/>
            <w:hideMark/>
          </w:tcPr>
          <w:p w14:paraId="11E2332F" w14:textId="77777777" w:rsidR="00657B80" w:rsidRPr="00657B80" w:rsidRDefault="00657B80" w:rsidP="00A030CB">
            <w:pPr>
              <w:spacing w:after="0" w:line="360" w:lineRule="auto"/>
              <w:jc w:val="center"/>
              <w:rPr>
                <w:rFonts w:ascii="Times New Roman" w:hAnsi="Times New Roman" w:cs="Times New Roman"/>
                <w:color w:val="000000"/>
                <w:sz w:val="24"/>
                <w:szCs w:val="24"/>
              </w:rPr>
            </w:pPr>
            <w:r w:rsidRPr="00657B80">
              <w:rPr>
                <w:rFonts w:ascii="Times New Roman" w:hAnsi="Times New Roman" w:cs="Times New Roman"/>
                <w:color w:val="000000"/>
                <w:sz w:val="24"/>
                <w:szCs w:val="24"/>
              </w:rPr>
              <w:t>600</w:t>
            </w:r>
          </w:p>
        </w:tc>
      </w:tr>
      <w:tr w:rsidR="00657B80" w:rsidRPr="00657B80" w14:paraId="58308A9D" w14:textId="77777777" w:rsidTr="00657B80">
        <w:trPr>
          <w:trHeight w:val="1335"/>
        </w:trPr>
        <w:tc>
          <w:tcPr>
            <w:tcW w:w="1961" w:type="dxa"/>
            <w:tcMar>
              <w:top w:w="0" w:type="dxa"/>
              <w:left w:w="108" w:type="dxa"/>
              <w:bottom w:w="0" w:type="dxa"/>
              <w:right w:w="108" w:type="dxa"/>
            </w:tcMar>
            <w:vAlign w:val="center"/>
            <w:hideMark/>
          </w:tcPr>
          <w:p w14:paraId="75AC3070" w14:textId="77777777" w:rsidR="00657B80" w:rsidRPr="00657B80" w:rsidRDefault="00657B80" w:rsidP="00657B80">
            <w:pPr>
              <w:spacing w:after="0" w:line="360" w:lineRule="auto"/>
              <w:jc w:val="both"/>
              <w:rPr>
                <w:rFonts w:ascii="Times New Roman" w:hAnsi="Times New Roman" w:cs="Times New Roman"/>
                <w:color w:val="000000"/>
                <w:sz w:val="24"/>
                <w:szCs w:val="24"/>
              </w:rPr>
            </w:pPr>
            <w:r w:rsidRPr="00657B80">
              <w:rPr>
                <w:rFonts w:ascii="Times New Roman" w:hAnsi="Times New Roman" w:cs="Times New Roman"/>
                <w:color w:val="000000"/>
                <w:sz w:val="24"/>
                <w:szCs w:val="24"/>
              </w:rPr>
              <w:t>3. Grup Program Ülkeleri</w:t>
            </w:r>
          </w:p>
        </w:tc>
        <w:tc>
          <w:tcPr>
            <w:tcW w:w="5552" w:type="dxa"/>
            <w:tcMar>
              <w:top w:w="0" w:type="dxa"/>
              <w:left w:w="108" w:type="dxa"/>
              <w:bottom w:w="0" w:type="dxa"/>
              <w:right w:w="108" w:type="dxa"/>
            </w:tcMar>
            <w:vAlign w:val="center"/>
            <w:hideMark/>
          </w:tcPr>
          <w:p w14:paraId="69CB222F" w14:textId="71F9F8F6" w:rsidR="00657B80" w:rsidRPr="00657B80" w:rsidRDefault="00657B80" w:rsidP="00657B80">
            <w:pPr>
              <w:spacing w:after="0" w:line="360" w:lineRule="auto"/>
              <w:jc w:val="both"/>
              <w:rPr>
                <w:rFonts w:ascii="Times New Roman" w:hAnsi="Times New Roman" w:cs="Times New Roman"/>
                <w:color w:val="000000"/>
                <w:sz w:val="24"/>
                <w:szCs w:val="24"/>
              </w:rPr>
            </w:pPr>
            <w:r w:rsidRPr="00657B80">
              <w:rPr>
                <w:rFonts w:ascii="Times New Roman" w:hAnsi="Times New Roman" w:cs="Times New Roman"/>
                <w:color w:val="000000"/>
                <w:sz w:val="24"/>
                <w:szCs w:val="24"/>
              </w:rPr>
              <w:t xml:space="preserve">Bulgaristan, Çek Cumhuriyeti, Estonya, Hırvatistan, Letonya, Litvanya, Macaristan, Makedonya, Polonya, Romanya, </w:t>
            </w:r>
            <w:r w:rsidR="00700C33">
              <w:rPr>
                <w:rFonts w:ascii="Times New Roman" w:hAnsi="Times New Roman" w:cs="Times New Roman"/>
                <w:color w:val="000000"/>
                <w:sz w:val="24"/>
                <w:szCs w:val="24"/>
              </w:rPr>
              <w:t xml:space="preserve">Sırbistan, </w:t>
            </w:r>
            <w:r w:rsidRPr="00657B80">
              <w:rPr>
                <w:rFonts w:ascii="Times New Roman" w:hAnsi="Times New Roman" w:cs="Times New Roman"/>
                <w:color w:val="000000"/>
                <w:sz w:val="24"/>
                <w:szCs w:val="24"/>
              </w:rPr>
              <w:t>Slovakya, Slovenya, Türkiye</w:t>
            </w:r>
          </w:p>
        </w:tc>
        <w:tc>
          <w:tcPr>
            <w:tcW w:w="1559" w:type="dxa"/>
            <w:tcMar>
              <w:top w:w="0" w:type="dxa"/>
              <w:left w:w="108" w:type="dxa"/>
              <w:bottom w:w="0" w:type="dxa"/>
              <w:right w:w="108" w:type="dxa"/>
            </w:tcMar>
            <w:vAlign w:val="center"/>
            <w:hideMark/>
          </w:tcPr>
          <w:p w14:paraId="50293705" w14:textId="77777777" w:rsidR="00657B80" w:rsidRPr="00657B80" w:rsidRDefault="00657B80" w:rsidP="00A030CB">
            <w:pPr>
              <w:spacing w:after="0" w:line="360" w:lineRule="auto"/>
              <w:jc w:val="center"/>
              <w:rPr>
                <w:rFonts w:ascii="Times New Roman" w:hAnsi="Times New Roman" w:cs="Times New Roman"/>
                <w:color w:val="000000"/>
                <w:sz w:val="24"/>
                <w:szCs w:val="24"/>
              </w:rPr>
            </w:pPr>
            <w:r w:rsidRPr="00657B80">
              <w:rPr>
                <w:rFonts w:ascii="Times New Roman" w:hAnsi="Times New Roman" w:cs="Times New Roman"/>
                <w:color w:val="000000"/>
                <w:sz w:val="24"/>
                <w:szCs w:val="24"/>
              </w:rPr>
              <w:t>400</w:t>
            </w:r>
          </w:p>
        </w:tc>
      </w:tr>
    </w:tbl>
    <w:p w14:paraId="3A7E7210" w14:textId="4E9A75A8" w:rsidR="00D47BA1" w:rsidRPr="00657B80" w:rsidRDefault="00D47BA1" w:rsidP="00657B80">
      <w:pPr>
        <w:spacing w:after="0" w:line="360" w:lineRule="auto"/>
        <w:jc w:val="both"/>
        <w:rPr>
          <w:rFonts w:ascii="Times New Roman" w:hAnsi="Times New Roman" w:cs="Times New Roman"/>
          <w:sz w:val="24"/>
          <w:szCs w:val="24"/>
        </w:rPr>
      </w:pPr>
    </w:p>
    <w:p w14:paraId="5FFFB95C" w14:textId="1456037C" w:rsidR="004031A8" w:rsidRPr="00657B80" w:rsidRDefault="00700C33" w:rsidP="00657B80">
      <w:pPr>
        <w:numPr>
          <w:ilvl w:val="0"/>
          <w:numId w:val="4"/>
        </w:numPr>
        <w:spacing w:after="0" w:line="360" w:lineRule="auto"/>
        <w:jc w:val="both"/>
        <w:rPr>
          <w:rFonts w:ascii="Times New Roman" w:hAnsi="Times New Roman" w:cs="Times New Roman"/>
          <w:sz w:val="24"/>
          <w:szCs w:val="24"/>
        </w:rPr>
      </w:pPr>
      <w:r w:rsidRPr="00882118">
        <w:rPr>
          <w:rFonts w:ascii="Times New Roman" w:hAnsi="Times New Roman" w:cs="Times New Roman"/>
          <w:b/>
          <w:bCs/>
          <w:sz w:val="24"/>
          <w:szCs w:val="24"/>
        </w:rPr>
        <w:t>2019</w:t>
      </w:r>
      <w:r w:rsidR="002E4891" w:rsidRPr="00882118">
        <w:rPr>
          <w:rFonts w:ascii="Times New Roman" w:hAnsi="Times New Roman" w:cs="Times New Roman"/>
          <w:b/>
          <w:bCs/>
          <w:sz w:val="24"/>
          <w:szCs w:val="24"/>
        </w:rPr>
        <w:t xml:space="preserve">-1-TR01-KA103-062114 </w:t>
      </w:r>
      <w:proofErr w:type="spellStart"/>
      <w:r w:rsidR="004031A8" w:rsidRPr="00657B80">
        <w:rPr>
          <w:rFonts w:ascii="Times New Roman" w:hAnsi="Times New Roman" w:cs="Times New Roman"/>
          <w:sz w:val="24"/>
          <w:szCs w:val="24"/>
        </w:rPr>
        <w:t>nolu</w:t>
      </w:r>
      <w:proofErr w:type="spellEnd"/>
      <w:r w:rsidR="004031A8" w:rsidRPr="00657B80">
        <w:rPr>
          <w:rFonts w:ascii="Times New Roman" w:hAnsi="Times New Roman" w:cs="Times New Roman"/>
          <w:sz w:val="24"/>
          <w:szCs w:val="24"/>
        </w:rPr>
        <w:t xml:space="preserve"> Proje dönemi</w:t>
      </w:r>
      <w:r w:rsidR="00752124">
        <w:rPr>
          <w:rFonts w:ascii="Times New Roman" w:hAnsi="Times New Roman" w:cs="Times New Roman"/>
          <w:sz w:val="24"/>
          <w:szCs w:val="24"/>
        </w:rPr>
        <w:t xml:space="preserve"> ve </w:t>
      </w:r>
      <w:proofErr w:type="spellStart"/>
      <w:r w:rsidR="00752124">
        <w:rPr>
          <w:rFonts w:ascii="Times New Roman" w:hAnsi="Times New Roman" w:cs="Times New Roman"/>
          <w:sz w:val="24"/>
          <w:szCs w:val="24"/>
        </w:rPr>
        <w:t>Çukurovamed</w:t>
      </w:r>
      <w:proofErr w:type="spellEnd"/>
      <w:r w:rsidR="00752124">
        <w:rPr>
          <w:rFonts w:ascii="Times New Roman" w:hAnsi="Times New Roman" w:cs="Times New Roman"/>
          <w:sz w:val="24"/>
          <w:szCs w:val="24"/>
        </w:rPr>
        <w:t xml:space="preserve"> Staj Konsorsiyumu </w:t>
      </w:r>
      <w:r w:rsidR="004031A8" w:rsidRPr="00657B80">
        <w:rPr>
          <w:rFonts w:ascii="Times New Roman" w:hAnsi="Times New Roman" w:cs="Times New Roman"/>
          <w:sz w:val="24"/>
          <w:szCs w:val="24"/>
        </w:rPr>
        <w:t xml:space="preserve"> kapsamında gerçekl</w:t>
      </w:r>
      <w:r>
        <w:rPr>
          <w:rFonts w:ascii="Times New Roman" w:hAnsi="Times New Roman" w:cs="Times New Roman"/>
          <w:sz w:val="24"/>
          <w:szCs w:val="24"/>
        </w:rPr>
        <w:t>eştirilecek hareketlilikler 2019</w:t>
      </w:r>
      <w:r w:rsidR="004031A8" w:rsidRPr="00657B80">
        <w:rPr>
          <w:rFonts w:ascii="Times New Roman" w:hAnsi="Times New Roman" w:cs="Times New Roman"/>
          <w:sz w:val="24"/>
          <w:szCs w:val="24"/>
        </w:rPr>
        <w:t xml:space="preserve"> sözleşme dönemi kurallarına tabi olacaktır.</w:t>
      </w:r>
    </w:p>
    <w:p w14:paraId="3272CAA1" w14:textId="4DE092E0" w:rsidR="00657B80" w:rsidRPr="00D25963" w:rsidRDefault="00C25D99" w:rsidP="00657B80">
      <w:pPr>
        <w:numPr>
          <w:ilvl w:val="0"/>
          <w:numId w:val="4"/>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Ödemeler, toplam hibenin %80’ni gitmeden önce, %20’si dönünce olmak üzere iki taksitte yapılır.</w:t>
      </w:r>
    </w:p>
    <w:p w14:paraId="59CF6404" w14:textId="77777777" w:rsidR="00E2290F" w:rsidRDefault="00E2290F" w:rsidP="00657B80">
      <w:pPr>
        <w:spacing w:after="0" w:line="360" w:lineRule="auto"/>
        <w:jc w:val="both"/>
        <w:rPr>
          <w:rFonts w:ascii="Times New Roman" w:eastAsia="Times New Roman" w:hAnsi="Times New Roman" w:cs="Times New Roman"/>
          <w:b/>
          <w:bCs/>
          <w:sz w:val="24"/>
          <w:szCs w:val="24"/>
        </w:rPr>
      </w:pPr>
    </w:p>
    <w:p w14:paraId="31D5CF44" w14:textId="78BF3133" w:rsidR="006D1723" w:rsidRPr="00657B80" w:rsidRDefault="006D1723" w:rsidP="00657B80">
      <w:pPr>
        <w:spacing w:after="0" w:line="360" w:lineRule="auto"/>
        <w:jc w:val="both"/>
        <w:rPr>
          <w:rFonts w:ascii="Times New Roman" w:eastAsia="Times New Roman" w:hAnsi="Times New Roman" w:cs="Times New Roman"/>
          <w:sz w:val="24"/>
          <w:szCs w:val="24"/>
        </w:rPr>
      </w:pPr>
      <w:r w:rsidRPr="00657B80">
        <w:rPr>
          <w:rFonts w:ascii="Times New Roman" w:eastAsia="Times New Roman" w:hAnsi="Times New Roman" w:cs="Times New Roman"/>
          <w:b/>
          <w:bCs/>
          <w:sz w:val="24"/>
          <w:szCs w:val="24"/>
        </w:rPr>
        <w:t>GENEL HÜKÜMLER:</w:t>
      </w:r>
    </w:p>
    <w:p w14:paraId="70148249" w14:textId="77777777" w:rsidR="00657B80" w:rsidRPr="00657B80" w:rsidRDefault="00657B80" w:rsidP="00657B80">
      <w:p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Uygun Katılımcı Kurum / Kuruluşlar </w:t>
      </w:r>
    </w:p>
    <w:p w14:paraId="5DD71C7C" w14:textId="77777777"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Gönderen kurum/kuruluş ECHE sahibi bir Yükseköğretim Kurumu olmalıdır.</w:t>
      </w:r>
    </w:p>
    <w:p w14:paraId="206CA587" w14:textId="1D7CD7DC"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Ev sahibi kurum/kuruluş aşağıdaki seçeneklerden bir tanesini karşılamalıdır:</w:t>
      </w:r>
    </w:p>
    <w:p w14:paraId="22DF7C95" w14:textId="5D986039"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ECHE sahibi bir Yükseköğretim Kurumu; veya İşgücü piyasasında veya eğitim, öğretim ve gençlik alanlarında faaliyet gösteren herhangi bir kamu kurum/kuruluşu ya da özel kurum/kuruluş. Örneğin, bu tür bir kurum/kuruluş:</w:t>
      </w:r>
    </w:p>
    <w:p w14:paraId="72BB16D3" w14:textId="77777777"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Küçük, orta veya büyük ölçekli özel ya da kamusal kurum veya kurum/kuruluş (sosyal girişimler de dâhil)</w:t>
      </w:r>
    </w:p>
    <w:p w14:paraId="0E67A46D" w14:textId="77777777"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lastRenderedPageBreak/>
        <w:t>Yerel, bölgesel veya ulusal seviyede bir kamu kurum/kuruluşu</w:t>
      </w:r>
    </w:p>
    <w:p w14:paraId="391BA22B" w14:textId="77777777"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Ticaret odaları, esnaf/meslek dernekleri ve sendikalar da dâhil olmak üzere, bir sosyal ortak veya çalışma hayatının diğer bir temsilcisi</w:t>
      </w:r>
    </w:p>
    <w:p w14:paraId="74292AC7" w14:textId="77777777"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Araştırma enstitüsü</w:t>
      </w:r>
    </w:p>
    <w:p w14:paraId="6A5B085B" w14:textId="77777777"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Vakıf</w:t>
      </w:r>
    </w:p>
    <w:p w14:paraId="415C72D6" w14:textId="77777777"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Okul/enstitü/eğitim merkezi (herhangi bir seviyede, okul öncesi eğitimden lise ve sonrası eğitim alanında faaliyet gösteren kurum/kuruluşlar ile (mesleki eğitim ile yetişkin eğitimi dâhil)</w:t>
      </w:r>
    </w:p>
    <w:p w14:paraId="12AE452D" w14:textId="77777777"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Kâr amacı gütmeyen kurum/kuruluş, dernek, STK</w:t>
      </w:r>
    </w:p>
    <w:p w14:paraId="42A08320" w14:textId="77777777"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Kariyer rehberliği, mesleki danışmanlık ve bilgilendirme hizmetleri sunan kurum/kuruluşlar olabilir.</w:t>
      </w:r>
    </w:p>
    <w:p w14:paraId="22D329CF" w14:textId="77777777" w:rsidR="00657B80" w:rsidRPr="00657B80" w:rsidRDefault="00657B80" w:rsidP="00657B80">
      <w:pPr>
        <w:numPr>
          <w:ilvl w:val="0"/>
          <w:numId w:val="18"/>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 xml:space="preserve">Her bir katılımcı kurum/kuruluş bir Program Ülkesinde yerleşik olmalıdır. Program Ülkeleri ile Ortak Ülkeler arasında uluslararası yükseköğretim hareketliliği </w:t>
      </w:r>
      <w:proofErr w:type="spellStart"/>
      <w:r w:rsidRPr="00657B80">
        <w:rPr>
          <w:rFonts w:ascii="Times New Roman" w:hAnsi="Times New Roman" w:cs="Times New Roman"/>
          <w:sz w:val="24"/>
          <w:szCs w:val="24"/>
        </w:rPr>
        <w:t>Erasmus</w:t>
      </w:r>
      <w:proofErr w:type="spellEnd"/>
      <w:r w:rsidRPr="00657B80">
        <w:rPr>
          <w:rFonts w:ascii="Times New Roman" w:hAnsi="Times New Roman" w:cs="Times New Roman"/>
          <w:sz w:val="24"/>
          <w:szCs w:val="24"/>
        </w:rPr>
        <w:t>+ kapsamında daha ileri bir aşamada devreye sokulacaktır.</w:t>
      </w:r>
    </w:p>
    <w:p w14:paraId="70E12B4F" w14:textId="77777777" w:rsidR="00657B80" w:rsidRDefault="00657B80" w:rsidP="00657B80">
      <w:pPr>
        <w:spacing w:after="0" w:line="360" w:lineRule="auto"/>
        <w:jc w:val="both"/>
        <w:rPr>
          <w:rFonts w:ascii="Times New Roman" w:hAnsi="Times New Roman" w:cs="Times New Roman"/>
          <w:b/>
          <w:sz w:val="24"/>
          <w:szCs w:val="24"/>
        </w:rPr>
      </w:pPr>
    </w:p>
    <w:p w14:paraId="19F7B31B" w14:textId="7089C897" w:rsidR="00657B80" w:rsidRPr="00657B80" w:rsidRDefault="00657B80" w:rsidP="00657B80">
      <w:pPr>
        <w:spacing w:after="0" w:line="360" w:lineRule="auto"/>
        <w:jc w:val="both"/>
        <w:rPr>
          <w:rFonts w:ascii="Times New Roman" w:hAnsi="Times New Roman" w:cs="Times New Roman"/>
          <w:b/>
          <w:sz w:val="24"/>
          <w:szCs w:val="24"/>
        </w:rPr>
      </w:pPr>
      <w:r w:rsidRPr="00657B80">
        <w:rPr>
          <w:rFonts w:ascii="Times New Roman" w:hAnsi="Times New Roman" w:cs="Times New Roman"/>
          <w:b/>
          <w:sz w:val="24"/>
          <w:szCs w:val="24"/>
        </w:rPr>
        <w:t>FAALİYETİN  SÜRESİ</w:t>
      </w:r>
    </w:p>
    <w:p w14:paraId="4E9EE288" w14:textId="77777777" w:rsidR="00657B80" w:rsidRPr="00657B80" w:rsidRDefault="00657B80" w:rsidP="00657B80">
      <w:pPr>
        <w:numPr>
          <w:ilvl w:val="0"/>
          <w:numId w:val="20"/>
        </w:numPr>
        <w:spacing w:after="0" w:line="360" w:lineRule="auto"/>
        <w:contextualSpacing/>
        <w:jc w:val="both"/>
        <w:rPr>
          <w:rFonts w:ascii="Times New Roman" w:hAnsi="Times New Roman" w:cs="Times New Roman"/>
          <w:sz w:val="24"/>
          <w:szCs w:val="24"/>
        </w:rPr>
      </w:pPr>
      <w:r w:rsidRPr="00657B80">
        <w:rPr>
          <w:rFonts w:ascii="Times New Roman" w:hAnsi="Times New Roman" w:cs="Times New Roman"/>
          <w:sz w:val="24"/>
          <w:szCs w:val="24"/>
        </w:rPr>
        <w:t>3 ay (90 Gün) </w:t>
      </w:r>
    </w:p>
    <w:p w14:paraId="40655F70" w14:textId="77777777" w:rsidR="00657B80" w:rsidRPr="00657B80" w:rsidRDefault="00657B80" w:rsidP="00657B80">
      <w:p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 xml:space="preserve">Önemli Uyarı: </w:t>
      </w:r>
      <w:proofErr w:type="spellStart"/>
      <w:r w:rsidRPr="00657B80">
        <w:rPr>
          <w:rFonts w:ascii="Times New Roman" w:hAnsi="Times New Roman" w:cs="Times New Roman"/>
          <w:sz w:val="24"/>
          <w:szCs w:val="24"/>
        </w:rPr>
        <w:t>Erasmus</w:t>
      </w:r>
      <w:proofErr w:type="spellEnd"/>
      <w:r w:rsidRPr="00657B80">
        <w:rPr>
          <w:rFonts w:ascii="Times New Roman" w:hAnsi="Times New Roman" w:cs="Times New Roman"/>
          <w:sz w:val="24"/>
          <w:szCs w:val="24"/>
        </w:rPr>
        <w:t xml:space="preserve">+ El Kitabına göre faaliyet süresi 2 aydan başlar, 12 aya kadar sürebilir. Bununla birlikte, daha çok öğrencimizin staj hareketliliğinden yararlanmasını sağlamak üzere, Üniversitemizce hibe alınarak yapılabilecek azami staj süresi 3 ay (90 Gün) ile  sınırlandırılmıştır. Ancak, Ulusal Ajans’tan alınacak hibe miktarının yeterli olması durumunda, öğrencilerin daha uzun süreli faaliyet dönemleri için hibe ödeme durumu yeniden değerlendirilebilecektir. Yararlanıcılar, </w:t>
      </w:r>
      <w:proofErr w:type="spellStart"/>
      <w:r w:rsidRPr="00657B80">
        <w:rPr>
          <w:rFonts w:ascii="Times New Roman" w:hAnsi="Times New Roman" w:cs="Times New Roman"/>
          <w:sz w:val="24"/>
          <w:szCs w:val="24"/>
        </w:rPr>
        <w:t>Erasmus</w:t>
      </w:r>
      <w:proofErr w:type="spellEnd"/>
      <w:r w:rsidRPr="00657B80">
        <w:rPr>
          <w:rFonts w:ascii="Times New Roman" w:hAnsi="Times New Roman" w:cs="Times New Roman"/>
          <w:sz w:val="24"/>
          <w:szCs w:val="24"/>
        </w:rPr>
        <w:t xml:space="preserve"> hareketlilik sürelerini </w:t>
      </w:r>
      <w:proofErr w:type="spellStart"/>
      <w:r w:rsidRPr="00657B80">
        <w:rPr>
          <w:rFonts w:ascii="Times New Roman" w:hAnsi="Times New Roman" w:cs="Times New Roman"/>
          <w:sz w:val="24"/>
          <w:szCs w:val="24"/>
        </w:rPr>
        <w:t>hibesiz</w:t>
      </w:r>
      <w:proofErr w:type="spellEnd"/>
      <w:r w:rsidRPr="00657B80">
        <w:rPr>
          <w:rFonts w:ascii="Times New Roman" w:hAnsi="Times New Roman" w:cs="Times New Roman"/>
          <w:sz w:val="24"/>
          <w:szCs w:val="24"/>
        </w:rPr>
        <w:t xml:space="preserve"> uzatmak istemeleri durumunda bu talepleri kabul edilir ve tüm </w:t>
      </w:r>
      <w:proofErr w:type="spellStart"/>
      <w:r w:rsidRPr="00657B80">
        <w:rPr>
          <w:rFonts w:ascii="Times New Roman" w:hAnsi="Times New Roman" w:cs="Times New Roman"/>
          <w:sz w:val="24"/>
          <w:szCs w:val="24"/>
        </w:rPr>
        <w:t>Erasmus</w:t>
      </w:r>
      <w:proofErr w:type="spellEnd"/>
      <w:r w:rsidRPr="00657B80">
        <w:rPr>
          <w:rFonts w:ascii="Times New Roman" w:hAnsi="Times New Roman" w:cs="Times New Roman"/>
          <w:sz w:val="24"/>
          <w:szCs w:val="24"/>
        </w:rPr>
        <w:t xml:space="preserve"> kurallarının uygulanması şartı ile öğrencinin </w:t>
      </w:r>
      <w:proofErr w:type="spellStart"/>
      <w:r w:rsidRPr="00657B80">
        <w:rPr>
          <w:rFonts w:ascii="Times New Roman" w:hAnsi="Times New Roman" w:cs="Times New Roman"/>
          <w:sz w:val="24"/>
          <w:szCs w:val="24"/>
        </w:rPr>
        <w:t>hibesiz</w:t>
      </w:r>
      <w:proofErr w:type="spellEnd"/>
      <w:r w:rsidRPr="00657B80">
        <w:rPr>
          <w:rFonts w:ascii="Times New Roman" w:hAnsi="Times New Roman" w:cs="Times New Roman"/>
          <w:sz w:val="24"/>
          <w:szCs w:val="24"/>
        </w:rPr>
        <w:t xml:space="preserve"> olarak kalmasına izin verilir.</w:t>
      </w:r>
    </w:p>
    <w:p w14:paraId="0C0B11F9" w14:textId="77777777" w:rsidR="00657B80" w:rsidRPr="00657B80" w:rsidRDefault="00657B80" w:rsidP="00657B80">
      <w:pPr>
        <w:numPr>
          <w:ilvl w:val="0"/>
          <w:numId w:val="19"/>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Kısa dönem de dâhil (EQF 5 ve 6 seviyeleri) olacak şekilde birinci kademe (Lisans veya dengi)süresince;</w:t>
      </w:r>
    </w:p>
    <w:p w14:paraId="1FBD3F79" w14:textId="77777777" w:rsidR="00657B80" w:rsidRPr="00657B80" w:rsidRDefault="00657B80" w:rsidP="00657B80">
      <w:pPr>
        <w:numPr>
          <w:ilvl w:val="0"/>
          <w:numId w:val="19"/>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İkinci kademe süresince (Yüksek Lisans veya dengi – EQF seviye 7); ve</w:t>
      </w:r>
    </w:p>
    <w:p w14:paraId="3A38B968" w14:textId="77777777" w:rsidR="00657B80" w:rsidRPr="00657B80" w:rsidRDefault="00657B80" w:rsidP="00657B80">
      <w:pPr>
        <w:numPr>
          <w:ilvl w:val="0"/>
          <w:numId w:val="19"/>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Doktora adayı olarak üçüncü kademe süresince (doktora seviyesi veya EQF seviye 8).</w:t>
      </w:r>
    </w:p>
    <w:p w14:paraId="2D2DAA51" w14:textId="77777777" w:rsidR="00657B80" w:rsidRPr="00657B80" w:rsidRDefault="00657B80" w:rsidP="00657B80">
      <w:pPr>
        <w:numPr>
          <w:ilvl w:val="0"/>
          <w:numId w:val="19"/>
        </w:num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Yeni mezunların staj süresi, staj yapmak için başvurdukları dönemin azami 12 ayına sayılır.</w:t>
      </w:r>
    </w:p>
    <w:p w14:paraId="76484AD6" w14:textId="4400B123" w:rsidR="008C3C71" w:rsidRDefault="008C3C71" w:rsidP="00657B80">
      <w:pPr>
        <w:spacing w:after="0" w:line="360" w:lineRule="auto"/>
        <w:jc w:val="both"/>
        <w:rPr>
          <w:rFonts w:ascii="Times New Roman" w:hAnsi="Times New Roman" w:cs="Times New Roman"/>
          <w:b/>
          <w:sz w:val="24"/>
          <w:szCs w:val="24"/>
        </w:rPr>
      </w:pPr>
    </w:p>
    <w:p w14:paraId="69985ECF" w14:textId="157A15E6" w:rsidR="00493B76" w:rsidRDefault="00493B76" w:rsidP="00657B80">
      <w:pPr>
        <w:spacing w:after="0" w:line="360" w:lineRule="auto"/>
        <w:jc w:val="both"/>
        <w:rPr>
          <w:rFonts w:ascii="Times New Roman" w:hAnsi="Times New Roman" w:cs="Times New Roman"/>
          <w:b/>
          <w:sz w:val="24"/>
          <w:szCs w:val="24"/>
        </w:rPr>
      </w:pPr>
    </w:p>
    <w:p w14:paraId="2DDB35B5" w14:textId="77777777" w:rsidR="00E2290F" w:rsidRDefault="00E2290F" w:rsidP="00657B80">
      <w:pPr>
        <w:spacing w:after="0" w:line="360" w:lineRule="auto"/>
        <w:jc w:val="both"/>
        <w:rPr>
          <w:rFonts w:ascii="Times New Roman" w:hAnsi="Times New Roman" w:cs="Times New Roman"/>
          <w:b/>
          <w:sz w:val="24"/>
          <w:szCs w:val="24"/>
        </w:rPr>
      </w:pPr>
    </w:p>
    <w:p w14:paraId="4BEBAF9B" w14:textId="043CDC47" w:rsidR="00657B80" w:rsidRPr="00657B80" w:rsidRDefault="00657B80" w:rsidP="00657B80">
      <w:pPr>
        <w:spacing w:after="0" w:line="360" w:lineRule="auto"/>
        <w:jc w:val="both"/>
        <w:rPr>
          <w:rFonts w:ascii="Times New Roman" w:hAnsi="Times New Roman" w:cs="Times New Roman"/>
          <w:b/>
          <w:sz w:val="24"/>
          <w:szCs w:val="24"/>
        </w:rPr>
      </w:pPr>
      <w:r w:rsidRPr="00657B80">
        <w:rPr>
          <w:rFonts w:ascii="Times New Roman" w:hAnsi="Times New Roman" w:cs="Times New Roman"/>
          <w:b/>
          <w:sz w:val="24"/>
          <w:szCs w:val="24"/>
        </w:rPr>
        <w:t>FAALİYETİN  GERÇEKLEŞTİĞİ YER(LER)</w:t>
      </w:r>
    </w:p>
    <w:p w14:paraId="5C4A6697" w14:textId="2C4488FA" w:rsidR="00657B80" w:rsidRPr="00657B80" w:rsidRDefault="00657B80" w:rsidP="00493B76">
      <w:pPr>
        <w:spacing w:after="0" w:line="360" w:lineRule="auto"/>
        <w:ind w:firstLine="708"/>
        <w:jc w:val="both"/>
        <w:rPr>
          <w:rFonts w:ascii="Times New Roman" w:eastAsiaTheme="minorHAnsi" w:hAnsi="Times New Roman" w:cs="Times New Roman"/>
          <w:sz w:val="24"/>
          <w:szCs w:val="24"/>
          <w:lang w:eastAsia="en-US"/>
        </w:rPr>
      </w:pPr>
      <w:r w:rsidRPr="00657B80">
        <w:rPr>
          <w:rFonts w:ascii="Times New Roman" w:hAnsi="Times New Roman" w:cs="Times New Roman"/>
          <w:sz w:val="24"/>
          <w:szCs w:val="24"/>
        </w:rPr>
        <w:t>Öğrenciler hareketlilik faaliyetlerini gönderen kurum/kuruluşun yerleşik olduğu ülkeden ve ikamet ettikleri ülkeden farklı bir Program Ülkesinde gerçekleştirmelidir.</w:t>
      </w:r>
      <w:r>
        <w:rPr>
          <w:rFonts w:ascii="Times New Roman" w:hAnsi="Times New Roman" w:cs="Times New Roman"/>
          <w:sz w:val="24"/>
          <w:szCs w:val="24"/>
        </w:rPr>
        <w:t xml:space="preserve"> </w:t>
      </w:r>
      <w:r w:rsidRPr="00657B80">
        <w:rPr>
          <w:rFonts w:ascii="Times New Roman" w:eastAsiaTheme="minorHAnsi" w:hAnsi="Times New Roman" w:cs="Times New Roman"/>
          <w:sz w:val="24"/>
          <w:szCs w:val="24"/>
          <w:lang w:eastAsia="en-US"/>
        </w:rPr>
        <w:t>Program ülkeleri aşağıda belirtilmiştir. Bunun dışında kalan ülkeler “Ortak Ülkeler” kategorisinde yer almaktadır ve bu çağrı kapsamına girmemektedir.</w:t>
      </w:r>
    </w:p>
    <w:p w14:paraId="2D4E8DA4" w14:textId="77777777" w:rsidR="00657B80" w:rsidRPr="00657B80" w:rsidRDefault="00657B80" w:rsidP="00657B80">
      <w:pPr>
        <w:spacing w:after="0" w:line="360" w:lineRule="auto"/>
        <w:jc w:val="both"/>
        <w:rPr>
          <w:rFonts w:ascii="Times New Roman" w:eastAsiaTheme="minorHAnsi" w:hAnsi="Times New Roman" w:cs="Times New Roman"/>
          <w:sz w:val="24"/>
          <w:szCs w:val="24"/>
          <w:lang w:eastAsia="en-US"/>
        </w:rPr>
      </w:pPr>
      <w:r w:rsidRPr="006D1723">
        <w:rPr>
          <w:rFonts w:ascii="Times New Roman" w:eastAsia="Times New Roman" w:hAnsi="Times New Roman" w:cs="Times New Roman"/>
          <w:color w:val="000000" w:themeColor="text1"/>
          <w:sz w:val="24"/>
          <w:szCs w:val="24"/>
          <w:lang w:val="en-US" w:eastAsia="en-US"/>
        </w:rPr>
        <w:sym w:font="Symbol" w:char="F0B7"/>
      </w:r>
      <w:r w:rsidRPr="006D1723">
        <w:rPr>
          <w:rFonts w:ascii="Times New Roman" w:eastAsia="Times New Roman" w:hAnsi="Times New Roman" w:cs="Times New Roman"/>
          <w:color w:val="000000" w:themeColor="text1"/>
          <w:sz w:val="24"/>
          <w:szCs w:val="24"/>
          <w:lang w:eastAsia="en-US"/>
        </w:rPr>
        <w:t xml:space="preserve"> AB üyesi ülkeler</w:t>
      </w:r>
    </w:p>
    <w:p w14:paraId="7E627A1D" w14:textId="4F85CD36" w:rsidR="00657B80" w:rsidRPr="00657B80" w:rsidRDefault="00657B80" w:rsidP="00657B80">
      <w:pPr>
        <w:spacing w:after="0" w:line="360" w:lineRule="auto"/>
        <w:contextualSpacing/>
        <w:jc w:val="both"/>
        <w:rPr>
          <w:rFonts w:ascii="Times New Roman" w:eastAsia="Times New Roman" w:hAnsi="Times New Roman" w:cs="Times New Roman"/>
          <w:color w:val="000000" w:themeColor="text1"/>
          <w:sz w:val="24"/>
          <w:szCs w:val="24"/>
          <w:lang w:eastAsia="en-US"/>
        </w:rPr>
      </w:pPr>
      <w:r w:rsidRPr="006D1723">
        <w:rPr>
          <w:rFonts w:ascii="Times New Roman" w:eastAsia="Times New Roman" w:hAnsi="Times New Roman" w:cs="Times New Roman"/>
          <w:color w:val="000000" w:themeColor="text1"/>
          <w:sz w:val="24"/>
          <w:szCs w:val="24"/>
          <w:lang w:val="en-US" w:eastAsia="en-US"/>
        </w:rPr>
        <w:sym w:font="Symbol" w:char="F0B7"/>
      </w:r>
      <w:r w:rsidRPr="006D1723">
        <w:rPr>
          <w:rFonts w:ascii="Times New Roman" w:eastAsia="Times New Roman" w:hAnsi="Times New Roman" w:cs="Times New Roman"/>
          <w:color w:val="000000" w:themeColor="text1"/>
          <w:sz w:val="24"/>
          <w:szCs w:val="24"/>
          <w:lang w:eastAsia="en-US"/>
        </w:rPr>
        <w:t xml:space="preserve"> AB üyesi olmayan program ülkeleri (Norveç, İzlanda, Lihtenştayn, Makedonya)</w:t>
      </w:r>
    </w:p>
    <w:p w14:paraId="46021840" w14:textId="77777777" w:rsidR="000F23A7" w:rsidRPr="00657B80" w:rsidRDefault="000F23A7" w:rsidP="00657B80">
      <w:pPr>
        <w:pStyle w:val="ListeParagraf"/>
        <w:spacing w:after="0" w:line="360" w:lineRule="auto"/>
        <w:jc w:val="both"/>
        <w:rPr>
          <w:rFonts w:ascii="Times New Roman" w:eastAsia="Times New Roman" w:hAnsi="Times New Roman" w:cs="Times New Roman"/>
          <w:sz w:val="24"/>
          <w:szCs w:val="24"/>
          <w:lang w:val="tr-TR"/>
        </w:rPr>
      </w:pPr>
    </w:p>
    <w:p w14:paraId="491B9BE6" w14:textId="30B67BE9" w:rsidR="004031A8" w:rsidRPr="00657B80" w:rsidRDefault="004031A8" w:rsidP="00657B80">
      <w:pPr>
        <w:spacing w:after="0" w:line="360" w:lineRule="auto"/>
        <w:jc w:val="both"/>
        <w:rPr>
          <w:rFonts w:ascii="Times New Roman" w:eastAsia="Times New Roman" w:hAnsi="Times New Roman" w:cs="Times New Roman"/>
          <w:b/>
          <w:bCs/>
          <w:sz w:val="24"/>
          <w:szCs w:val="24"/>
        </w:rPr>
      </w:pPr>
      <w:r w:rsidRPr="00657B80">
        <w:rPr>
          <w:rFonts w:ascii="Times New Roman" w:eastAsia="Times New Roman" w:hAnsi="Times New Roman" w:cs="Times New Roman"/>
          <w:b/>
          <w:bCs/>
          <w:sz w:val="24"/>
          <w:szCs w:val="24"/>
        </w:rPr>
        <w:t>ÖZEL KOŞULLAR:</w:t>
      </w:r>
    </w:p>
    <w:p w14:paraId="4338990D" w14:textId="431A4BB3" w:rsidR="004031A8" w:rsidRPr="00657B80" w:rsidRDefault="004031A8" w:rsidP="00657B80">
      <w:pPr>
        <w:pStyle w:val="ListeParagraf"/>
        <w:numPr>
          <w:ilvl w:val="0"/>
          <w:numId w:val="10"/>
        </w:numPr>
        <w:spacing w:after="0" w:line="360" w:lineRule="auto"/>
        <w:jc w:val="both"/>
        <w:rPr>
          <w:rFonts w:ascii="Times New Roman" w:eastAsia="Times New Roman" w:hAnsi="Times New Roman" w:cs="Times New Roman"/>
          <w:sz w:val="24"/>
          <w:szCs w:val="24"/>
          <w:lang w:val="tr-TR"/>
        </w:rPr>
      </w:pPr>
      <w:proofErr w:type="spellStart"/>
      <w:r w:rsidRPr="00657B80">
        <w:rPr>
          <w:rFonts w:ascii="Times New Roman" w:eastAsia="Times New Roman" w:hAnsi="Times New Roman" w:cs="Times New Roman"/>
          <w:sz w:val="24"/>
          <w:szCs w:val="24"/>
          <w:lang w:val="tr-TR"/>
        </w:rPr>
        <w:t>Erasmus</w:t>
      </w:r>
      <w:proofErr w:type="spellEnd"/>
      <w:r w:rsidRPr="00657B80">
        <w:rPr>
          <w:rFonts w:ascii="Times New Roman" w:eastAsia="Times New Roman" w:hAnsi="Times New Roman" w:cs="Times New Roman"/>
          <w:sz w:val="24"/>
          <w:szCs w:val="24"/>
          <w:lang w:val="tr-TR"/>
        </w:rPr>
        <w:t xml:space="preserve"> Öğrenim Hareketliliği için Ulusal Ajans tarafından Üniversitemize tahsis edilen bütçe belirlenene kadar, tüm başvuru sahipleri aday statüsündedir. Başvuru sahibi, seçilmiş olarak ilan edilse dahi yukarıdaki koşul sağlanıncaya değin adaydır. Bu yıl seçilecek tüm öğrenciler, azami bir (201</w:t>
      </w:r>
      <w:r w:rsidR="002E4891">
        <w:rPr>
          <w:rFonts w:ascii="Times New Roman" w:eastAsia="Times New Roman" w:hAnsi="Times New Roman" w:cs="Times New Roman"/>
          <w:sz w:val="24"/>
          <w:szCs w:val="24"/>
          <w:lang w:val="tr-TR"/>
        </w:rPr>
        <w:t>9</w:t>
      </w:r>
      <w:r w:rsidRPr="00657B80">
        <w:rPr>
          <w:rFonts w:ascii="Times New Roman" w:eastAsia="Times New Roman" w:hAnsi="Times New Roman" w:cs="Times New Roman"/>
          <w:sz w:val="24"/>
          <w:szCs w:val="24"/>
          <w:lang w:val="tr-TR"/>
        </w:rPr>
        <w:t>/20</w:t>
      </w:r>
      <w:r w:rsidR="002E4891">
        <w:rPr>
          <w:rFonts w:ascii="Times New Roman" w:eastAsia="Times New Roman" w:hAnsi="Times New Roman" w:cs="Times New Roman"/>
          <w:sz w:val="24"/>
          <w:szCs w:val="24"/>
          <w:lang w:val="tr-TR"/>
        </w:rPr>
        <w:t>20</w:t>
      </w:r>
      <w:r w:rsidRPr="00657B80">
        <w:rPr>
          <w:rFonts w:ascii="Times New Roman" w:eastAsia="Times New Roman" w:hAnsi="Times New Roman" w:cs="Times New Roman"/>
          <w:sz w:val="24"/>
          <w:szCs w:val="24"/>
          <w:lang w:val="tr-TR"/>
        </w:rPr>
        <w:t xml:space="preserve"> Bahar Dönemi) yarıyıl için hibe almak üzere seçileceklerdir. Seçilen öğrencinin hibe alacağı azami süre davet mektubunda belirtilmiş bir akademik yarıyıl ile sınırlıdır.</w:t>
      </w:r>
    </w:p>
    <w:p w14:paraId="6D546109" w14:textId="77777777" w:rsidR="004031A8" w:rsidRPr="00657B80" w:rsidRDefault="004031A8" w:rsidP="00657B80">
      <w:pPr>
        <w:pStyle w:val="ListeParagraf"/>
        <w:numPr>
          <w:ilvl w:val="0"/>
          <w:numId w:val="10"/>
        </w:numPr>
        <w:spacing w:after="0" w:line="360" w:lineRule="auto"/>
        <w:jc w:val="both"/>
        <w:rPr>
          <w:rFonts w:ascii="Times New Roman" w:eastAsia="Times New Roman" w:hAnsi="Times New Roman" w:cs="Times New Roman"/>
          <w:sz w:val="24"/>
          <w:szCs w:val="24"/>
          <w:lang w:val="tr-TR"/>
        </w:rPr>
      </w:pPr>
      <w:r w:rsidRPr="00657B80">
        <w:rPr>
          <w:rFonts w:ascii="Times New Roman" w:eastAsia="Times New Roman" w:hAnsi="Times New Roman" w:cs="Times New Roman"/>
          <w:sz w:val="24"/>
          <w:szCs w:val="24"/>
          <w:lang w:val="tr-TR"/>
        </w:rPr>
        <w:t>Bir yıl için hibe verilmesi durumu ve hibeli uzatma taleplerine ilişkin ikinci bir duyuru, hibe imkânı olması halinde Koordinatörlüğümüzce ayrıca yapılacaktır.</w:t>
      </w:r>
    </w:p>
    <w:p w14:paraId="591B83E3" w14:textId="651B3E35" w:rsidR="004031A8" w:rsidRPr="00657B80" w:rsidRDefault="004031A8" w:rsidP="00657B80">
      <w:pPr>
        <w:pStyle w:val="ListeParagraf"/>
        <w:numPr>
          <w:ilvl w:val="0"/>
          <w:numId w:val="10"/>
        </w:numPr>
        <w:spacing w:after="0" w:line="360" w:lineRule="auto"/>
        <w:jc w:val="both"/>
        <w:rPr>
          <w:rFonts w:ascii="Times New Roman" w:eastAsia="Times New Roman" w:hAnsi="Times New Roman" w:cs="Times New Roman"/>
          <w:sz w:val="24"/>
          <w:szCs w:val="24"/>
          <w:lang w:val="tr-TR"/>
        </w:rPr>
      </w:pPr>
      <w:r w:rsidRPr="00657B80">
        <w:rPr>
          <w:rFonts w:ascii="Times New Roman" w:eastAsia="Times New Roman" w:hAnsi="Times New Roman" w:cs="Times New Roman"/>
          <w:sz w:val="24"/>
          <w:szCs w:val="24"/>
          <w:lang w:val="tr-TR"/>
        </w:rPr>
        <w:t>Hareketlilik süresinin asgari sürenin altında olması durumunda (</w:t>
      </w:r>
      <w:r w:rsidR="002E4891">
        <w:rPr>
          <w:rFonts w:ascii="Times New Roman" w:eastAsia="Times New Roman" w:hAnsi="Times New Roman" w:cs="Times New Roman"/>
          <w:sz w:val="24"/>
          <w:szCs w:val="24"/>
          <w:lang w:val="tr-TR"/>
        </w:rPr>
        <w:t>2</w:t>
      </w:r>
      <w:r w:rsidRPr="00657B80">
        <w:rPr>
          <w:rFonts w:ascii="Times New Roman" w:eastAsia="Times New Roman" w:hAnsi="Times New Roman" w:cs="Times New Roman"/>
          <w:sz w:val="24"/>
          <w:szCs w:val="24"/>
          <w:lang w:val="tr-TR"/>
        </w:rPr>
        <w:t xml:space="preserve"> tam ay) söz konusu hareketlilik için hibe ödemesi yapılmaz. Öğrencinin erken dönmesini zorunlu kılacak mücbir sebep yoksa asgari faaliyet süresi şartına uygun olmaması nedeniyle kabul edilmemektedir.</w:t>
      </w:r>
    </w:p>
    <w:p w14:paraId="0F9F91C8" w14:textId="227AF3AB" w:rsidR="004031A8" w:rsidRPr="00657B80" w:rsidRDefault="004031A8" w:rsidP="00657B80">
      <w:pPr>
        <w:pStyle w:val="ListeParagraf"/>
        <w:numPr>
          <w:ilvl w:val="0"/>
          <w:numId w:val="10"/>
        </w:numPr>
        <w:spacing w:after="0" w:line="360" w:lineRule="auto"/>
        <w:jc w:val="both"/>
        <w:rPr>
          <w:rFonts w:ascii="Times New Roman" w:eastAsia="Times New Roman" w:hAnsi="Times New Roman" w:cs="Times New Roman"/>
          <w:sz w:val="24"/>
          <w:szCs w:val="24"/>
          <w:lang w:val="tr-TR"/>
        </w:rPr>
      </w:pPr>
      <w:r w:rsidRPr="00657B80">
        <w:rPr>
          <w:rFonts w:ascii="Times New Roman" w:eastAsia="Times New Roman" w:hAnsi="Times New Roman" w:cs="Times New Roman"/>
          <w:sz w:val="24"/>
          <w:szCs w:val="24"/>
          <w:lang w:val="tr-TR"/>
        </w:rPr>
        <w:t xml:space="preserve">Öğrencilerin, mücbir sebeplerle (zorunluluk nedeniyle; ailevi sebepler, sağlık sebepleri, doğal afet gibi) planlanan hareketliliğin erken sonlandırılması gerektiği durumlarda öğrencilerin, bu durumlarını önceden Dış İlişkiler </w:t>
      </w:r>
      <w:proofErr w:type="spellStart"/>
      <w:r w:rsidR="000F23A7" w:rsidRPr="00657B80">
        <w:rPr>
          <w:rFonts w:ascii="Times New Roman" w:eastAsia="Times New Roman" w:hAnsi="Times New Roman" w:cs="Times New Roman"/>
          <w:sz w:val="24"/>
          <w:szCs w:val="24"/>
          <w:lang w:val="tr-TR"/>
        </w:rPr>
        <w:t>Eramus</w:t>
      </w:r>
      <w:proofErr w:type="spellEnd"/>
      <w:r w:rsidR="000F23A7" w:rsidRPr="00657B80">
        <w:rPr>
          <w:rFonts w:ascii="Times New Roman" w:eastAsia="Times New Roman" w:hAnsi="Times New Roman" w:cs="Times New Roman"/>
          <w:sz w:val="24"/>
          <w:szCs w:val="24"/>
          <w:lang w:val="tr-TR"/>
        </w:rPr>
        <w:t xml:space="preserve"> </w:t>
      </w:r>
      <w:r w:rsidRPr="00657B80">
        <w:rPr>
          <w:rFonts w:ascii="Times New Roman" w:eastAsia="Times New Roman" w:hAnsi="Times New Roman" w:cs="Times New Roman"/>
          <w:sz w:val="24"/>
          <w:szCs w:val="24"/>
          <w:lang w:val="tr-TR"/>
        </w:rPr>
        <w:t>Ofisi ile iletişime geçerek, bildirmeleri gerekmektedir. Durumun mücbir bir sebepten kaynaklanıp kaynaklanmadığına ilişkin onay, Koordinatörlüğümüzce Ulusal Ajans Başkanlığı’na sorularak alınacaktır.  Durumları mücbir sebep olarak değerlendirilen öğrencilerin yurtdışında kaldıkları süre karşılığı hibe miktarı kendilerinde bırakılmak üzere, fazladan ödenen hibenin iadesi istenir.</w:t>
      </w:r>
    </w:p>
    <w:p w14:paraId="77A851DC" w14:textId="612E6C4A" w:rsidR="004031A8" w:rsidRPr="00657B80" w:rsidRDefault="004031A8" w:rsidP="00657B80">
      <w:pPr>
        <w:pStyle w:val="ListeParagraf"/>
        <w:numPr>
          <w:ilvl w:val="0"/>
          <w:numId w:val="10"/>
        </w:numPr>
        <w:spacing w:after="0" w:line="360" w:lineRule="auto"/>
        <w:jc w:val="both"/>
        <w:rPr>
          <w:rFonts w:ascii="Times New Roman" w:eastAsia="Times New Roman" w:hAnsi="Times New Roman" w:cs="Times New Roman"/>
          <w:sz w:val="24"/>
          <w:szCs w:val="24"/>
          <w:lang w:val="tr-TR"/>
        </w:rPr>
      </w:pPr>
      <w:r w:rsidRPr="00657B80">
        <w:rPr>
          <w:rFonts w:ascii="Times New Roman" w:eastAsia="Times New Roman" w:hAnsi="Times New Roman" w:cs="Times New Roman"/>
          <w:sz w:val="24"/>
          <w:szCs w:val="24"/>
          <w:lang w:val="tr-TR"/>
        </w:rPr>
        <w:t>Öğrencilerin, hareketliliğe başladıktan kısa bir süre (</w:t>
      </w:r>
      <w:r w:rsidR="002E4891">
        <w:rPr>
          <w:rFonts w:ascii="Times New Roman" w:eastAsia="Times New Roman" w:hAnsi="Times New Roman" w:cs="Times New Roman"/>
          <w:sz w:val="24"/>
          <w:szCs w:val="24"/>
          <w:lang w:val="tr-TR"/>
        </w:rPr>
        <w:t>2</w:t>
      </w:r>
      <w:r w:rsidRPr="00657B80">
        <w:rPr>
          <w:rFonts w:ascii="Times New Roman" w:eastAsia="Times New Roman" w:hAnsi="Times New Roman" w:cs="Times New Roman"/>
          <w:sz w:val="24"/>
          <w:szCs w:val="24"/>
          <w:lang w:val="tr-TR"/>
        </w:rPr>
        <w:t xml:space="preserve"> aylık asgari süre sağlanmadan) sonra kendi istekleriyle (mücbir sebep olmaksızın) hareketliliklerini sona erdirmeleri </w:t>
      </w:r>
      <w:r w:rsidRPr="00657B80">
        <w:rPr>
          <w:rFonts w:ascii="Times New Roman" w:eastAsia="Times New Roman" w:hAnsi="Times New Roman" w:cs="Times New Roman"/>
          <w:sz w:val="24"/>
          <w:szCs w:val="24"/>
          <w:lang w:val="tr-TR"/>
        </w:rPr>
        <w:lastRenderedPageBreak/>
        <w:t xml:space="preserve">halinde, öğrenciye ödenmiş bulunan hibe varsa geri talep edilir. Bu öğrenciler, aynı öğrenim kademesi içinde tekrar </w:t>
      </w:r>
      <w:proofErr w:type="spellStart"/>
      <w:r w:rsidRPr="00657B80">
        <w:rPr>
          <w:rFonts w:ascii="Times New Roman" w:eastAsia="Times New Roman" w:hAnsi="Times New Roman" w:cs="Times New Roman"/>
          <w:sz w:val="24"/>
          <w:szCs w:val="24"/>
          <w:lang w:val="tr-TR"/>
        </w:rPr>
        <w:t>Erasmus</w:t>
      </w:r>
      <w:proofErr w:type="spellEnd"/>
      <w:r w:rsidRPr="00657B80">
        <w:rPr>
          <w:rFonts w:ascii="Times New Roman" w:eastAsia="Times New Roman" w:hAnsi="Times New Roman" w:cs="Times New Roman"/>
          <w:sz w:val="24"/>
          <w:szCs w:val="24"/>
          <w:lang w:val="tr-TR"/>
        </w:rPr>
        <w:t xml:space="preserve"> öğrenim hareketliliğinden yararlanamazlar.</w:t>
      </w:r>
    </w:p>
    <w:p w14:paraId="4FBD0A11" w14:textId="1E479E07" w:rsidR="00C540FF" w:rsidRPr="00657B80" w:rsidRDefault="004031A8" w:rsidP="00657B80">
      <w:pPr>
        <w:pStyle w:val="ListeParagraf"/>
        <w:numPr>
          <w:ilvl w:val="0"/>
          <w:numId w:val="10"/>
        </w:numPr>
        <w:spacing w:after="0" w:line="360" w:lineRule="auto"/>
        <w:jc w:val="both"/>
        <w:rPr>
          <w:rFonts w:ascii="Times New Roman" w:eastAsia="Times New Roman" w:hAnsi="Times New Roman" w:cs="Times New Roman"/>
          <w:sz w:val="24"/>
          <w:szCs w:val="24"/>
          <w:lang w:val="tr-TR"/>
        </w:rPr>
      </w:pPr>
      <w:r w:rsidRPr="00657B80">
        <w:rPr>
          <w:rFonts w:ascii="Times New Roman" w:eastAsia="Times New Roman" w:hAnsi="Times New Roman" w:cs="Times New Roman"/>
          <w:sz w:val="24"/>
          <w:szCs w:val="24"/>
          <w:lang w:val="tr-TR"/>
        </w:rPr>
        <w:t>Öğrencilerin, hareketliliğe başladıktan sonra öğrencilik sorumluluklarını yerine getirmemeleri halinde (derslere devam etmemek ya da sınavlara girmemek gibi), öğrenciye ödenmiş bulunan hibe varsa geri talep edilir.</w:t>
      </w:r>
    </w:p>
    <w:p w14:paraId="2E22D668" w14:textId="77777777" w:rsidR="000F23A7" w:rsidRPr="00657B80" w:rsidRDefault="000F23A7" w:rsidP="00657B80">
      <w:pPr>
        <w:spacing w:after="0" w:line="360" w:lineRule="auto"/>
        <w:jc w:val="both"/>
        <w:rPr>
          <w:rFonts w:ascii="Times New Roman" w:hAnsi="Times New Roman" w:cs="Times New Roman"/>
          <w:b/>
          <w:sz w:val="24"/>
          <w:szCs w:val="24"/>
        </w:rPr>
      </w:pPr>
    </w:p>
    <w:p w14:paraId="03E28C11" w14:textId="024F0FEE" w:rsidR="00966C7E" w:rsidRPr="00657B80" w:rsidRDefault="007D417A" w:rsidP="00657B80">
      <w:pPr>
        <w:spacing w:after="0" w:line="360" w:lineRule="auto"/>
        <w:jc w:val="both"/>
        <w:rPr>
          <w:rFonts w:ascii="Times New Roman" w:hAnsi="Times New Roman" w:cs="Times New Roman"/>
          <w:b/>
          <w:sz w:val="24"/>
          <w:szCs w:val="24"/>
        </w:rPr>
      </w:pPr>
      <w:r w:rsidRPr="00657B80">
        <w:rPr>
          <w:rFonts w:ascii="Times New Roman" w:hAnsi="Times New Roman" w:cs="Times New Roman"/>
          <w:b/>
          <w:sz w:val="24"/>
          <w:szCs w:val="24"/>
        </w:rPr>
        <w:t xml:space="preserve">Önemli Not: </w:t>
      </w:r>
      <w:r w:rsidR="00966C7E" w:rsidRPr="00657B80">
        <w:rPr>
          <w:rFonts w:ascii="Times New Roman" w:hAnsi="Times New Roman" w:cs="Times New Roman"/>
          <w:sz w:val="24"/>
          <w:szCs w:val="24"/>
        </w:rPr>
        <w:t>Yüksek Lisans ve Doktora öğrencilerinin dikkatine;</w:t>
      </w:r>
    </w:p>
    <w:p w14:paraId="3C772543" w14:textId="296C736E" w:rsidR="00533093" w:rsidRDefault="007D417A" w:rsidP="00657B80">
      <w:pPr>
        <w:spacing w:after="0" w:line="360" w:lineRule="auto"/>
        <w:jc w:val="both"/>
        <w:rPr>
          <w:rFonts w:ascii="Times New Roman" w:hAnsi="Times New Roman" w:cs="Times New Roman"/>
          <w:sz w:val="24"/>
          <w:szCs w:val="24"/>
        </w:rPr>
      </w:pPr>
      <w:r w:rsidRPr="00657B80">
        <w:rPr>
          <w:rFonts w:ascii="Times New Roman" w:hAnsi="Times New Roman" w:cs="Times New Roman"/>
          <w:sz w:val="24"/>
          <w:szCs w:val="24"/>
        </w:rPr>
        <w:t>Yüksek lisans ve doktora programına kayıtlı ve tez aşamasında bulunan öğrenciler bu ilan metninde belirtilen söz konusu hareketlilikten yararlanabilir. Ancak</w:t>
      </w:r>
      <w:r w:rsidR="00151A18" w:rsidRPr="00657B80">
        <w:rPr>
          <w:rFonts w:ascii="Times New Roman" w:hAnsi="Times New Roman" w:cs="Times New Roman"/>
          <w:sz w:val="24"/>
          <w:szCs w:val="24"/>
        </w:rPr>
        <w:t xml:space="preserve"> yapılacak hareketliliğin öğrencinin durumuna uygunluğu ve transkripti</w:t>
      </w:r>
      <w:r w:rsidRPr="00657B80">
        <w:rPr>
          <w:rFonts w:ascii="Times New Roman" w:hAnsi="Times New Roman" w:cs="Times New Roman"/>
          <w:sz w:val="24"/>
          <w:szCs w:val="24"/>
        </w:rPr>
        <w:t xml:space="preserve"> ile </w:t>
      </w:r>
      <w:r w:rsidR="00966C7E" w:rsidRPr="00657B80">
        <w:rPr>
          <w:rFonts w:ascii="Times New Roman" w:hAnsi="Times New Roman" w:cs="Times New Roman"/>
          <w:sz w:val="24"/>
          <w:szCs w:val="24"/>
        </w:rPr>
        <w:t xml:space="preserve">ilgili </w:t>
      </w:r>
      <w:r w:rsidRPr="00657B80">
        <w:rPr>
          <w:rFonts w:ascii="Times New Roman" w:hAnsi="Times New Roman" w:cs="Times New Roman"/>
          <w:sz w:val="24"/>
          <w:szCs w:val="24"/>
        </w:rPr>
        <w:t>değerlendirme</w:t>
      </w:r>
      <w:r w:rsidR="00966C7E" w:rsidRPr="00657B80">
        <w:rPr>
          <w:rFonts w:ascii="Times New Roman" w:hAnsi="Times New Roman" w:cs="Times New Roman"/>
          <w:sz w:val="24"/>
          <w:szCs w:val="24"/>
        </w:rPr>
        <w:t xml:space="preserve"> öğrenciler</w:t>
      </w:r>
      <w:r w:rsidRPr="00657B80">
        <w:rPr>
          <w:rFonts w:ascii="Times New Roman" w:hAnsi="Times New Roman" w:cs="Times New Roman"/>
          <w:sz w:val="24"/>
          <w:szCs w:val="24"/>
        </w:rPr>
        <w:t>i</w:t>
      </w:r>
      <w:r w:rsidR="00966C7E" w:rsidRPr="00657B80">
        <w:rPr>
          <w:rFonts w:ascii="Times New Roman" w:hAnsi="Times New Roman" w:cs="Times New Roman"/>
          <w:sz w:val="24"/>
          <w:szCs w:val="24"/>
        </w:rPr>
        <w:t>mizin öğrenim gördüğü Anabilim Dalı Başkanlığı ve tez danışm</w:t>
      </w:r>
      <w:r w:rsidRPr="00657B80">
        <w:rPr>
          <w:rFonts w:ascii="Times New Roman" w:hAnsi="Times New Roman" w:cs="Times New Roman"/>
          <w:sz w:val="24"/>
          <w:szCs w:val="24"/>
        </w:rPr>
        <w:t>anın uygun görüşleri esas alınarak yapılmaktadır. Bu nedenle başvuru öncesinde; öğrencilerimizin anabilim dalının görüşlerini alması önem arz etmektedir.</w:t>
      </w:r>
    </w:p>
    <w:p w14:paraId="0C822579" w14:textId="09E0B919" w:rsidR="00816A8B" w:rsidRDefault="00816A8B" w:rsidP="00657B80">
      <w:pPr>
        <w:spacing w:after="0" w:line="360" w:lineRule="auto"/>
        <w:jc w:val="both"/>
        <w:rPr>
          <w:rFonts w:ascii="Times New Roman" w:hAnsi="Times New Roman" w:cs="Times New Roman"/>
          <w:b/>
          <w:sz w:val="24"/>
          <w:szCs w:val="24"/>
        </w:rPr>
      </w:pPr>
      <w:r w:rsidRPr="00816A8B">
        <w:rPr>
          <w:rFonts w:ascii="Times New Roman" w:hAnsi="Times New Roman" w:cs="Times New Roman"/>
          <w:b/>
          <w:sz w:val="24"/>
          <w:szCs w:val="24"/>
        </w:rPr>
        <w:t>FAALİYET SÜRESİ UZATMA</w:t>
      </w:r>
    </w:p>
    <w:p w14:paraId="768C5F43" w14:textId="77777777" w:rsidR="006C0175" w:rsidRPr="00882118" w:rsidRDefault="006C0175" w:rsidP="006C0175">
      <w:pPr>
        <w:pStyle w:val="ListeParagraf"/>
        <w:numPr>
          <w:ilvl w:val="0"/>
          <w:numId w:val="10"/>
        </w:numPr>
        <w:spacing w:after="0" w:line="360" w:lineRule="auto"/>
        <w:jc w:val="both"/>
        <w:rPr>
          <w:rFonts w:ascii="Times New Roman" w:hAnsi="Times New Roman" w:cs="Times New Roman"/>
          <w:sz w:val="24"/>
          <w:szCs w:val="24"/>
          <w:lang w:val="tr-TR"/>
        </w:rPr>
      </w:pPr>
      <w:r w:rsidRPr="00882118">
        <w:rPr>
          <w:rFonts w:ascii="Times New Roman" w:hAnsi="Times New Roman" w:cs="Times New Roman"/>
          <w:sz w:val="24"/>
          <w:szCs w:val="24"/>
          <w:lang w:val="tr-TR"/>
        </w:rPr>
        <w:t xml:space="preserve">Öğrencinin faaliyet süresinin uzatılmasını istemesi halinde talebi, </w:t>
      </w:r>
      <w:proofErr w:type="spellStart"/>
      <w:r w:rsidRPr="00882118">
        <w:rPr>
          <w:rFonts w:ascii="Times New Roman" w:hAnsi="Times New Roman" w:cs="Times New Roman"/>
          <w:sz w:val="24"/>
          <w:szCs w:val="24"/>
          <w:lang w:val="tr-TR"/>
        </w:rPr>
        <w:t>Erasmus</w:t>
      </w:r>
      <w:proofErr w:type="spellEnd"/>
      <w:r w:rsidRPr="00882118">
        <w:rPr>
          <w:rFonts w:ascii="Times New Roman" w:hAnsi="Times New Roman" w:cs="Times New Roman"/>
          <w:sz w:val="24"/>
          <w:szCs w:val="24"/>
          <w:lang w:val="tr-TR"/>
        </w:rPr>
        <w:t xml:space="preserve"> ofisi ve öğrencinin fakülte/bölüm yetkilileri tarafından değerlendirilir. Gidilen kurumun onayı ve öğrencinin </w:t>
      </w:r>
      <w:r w:rsidRPr="006C0175">
        <w:rPr>
          <w:rFonts w:ascii="Times New Roman" w:eastAsia="Times New Roman" w:hAnsi="Times New Roman" w:cs="Times New Roman"/>
          <w:sz w:val="24"/>
          <w:szCs w:val="24"/>
          <w:lang w:val="tr-TR"/>
        </w:rPr>
        <w:t>akademik</w:t>
      </w:r>
      <w:r w:rsidRPr="00882118">
        <w:rPr>
          <w:rFonts w:ascii="Times New Roman" w:hAnsi="Times New Roman" w:cs="Times New Roman"/>
          <w:sz w:val="24"/>
          <w:szCs w:val="24"/>
          <w:lang w:val="tr-TR"/>
        </w:rPr>
        <w:t xml:space="preserve"> durumunun da uygun olmasına bağlı olarak süre uzatımı yapılması mümkündür, fakat zorunlu değildir. </w:t>
      </w:r>
    </w:p>
    <w:p w14:paraId="00024B8E" w14:textId="256032DF" w:rsidR="006C0175" w:rsidRPr="00882118" w:rsidRDefault="006C0175" w:rsidP="006C0175">
      <w:pPr>
        <w:pStyle w:val="ListeParagraf"/>
        <w:numPr>
          <w:ilvl w:val="0"/>
          <w:numId w:val="10"/>
        </w:numPr>
        <w:spacing w:after="0" w:line="360" w:lineRule="auto"/>
        <w:jc w:val="both"/>
        <w:rPr>
          <w:rFonts w:ascii="Times New Roman" w:hAnsi="Times New Roman" w:cs="Times New Roman"/>
          <w:sz w:val="24"/>
          <w:szCs w:val="24"/>
          <w:lang w:val="tr-TR"/>
        </w:rPr>
      </w:pPr>
      <w:r w:rsidRPr="00882118">
        <w:rPr>
          <w:rFonts w:ascii="Times New Roman" w:hAnsi="Times New Roman" w:cs="Times New Roman"/>
          <w:sz w:val="24"/>
          <w:szCs w:val="24"/>
          <w:lang w:val="tr-TR"/>
        </w:rPr>
        <w:t>Süre uzatması gerçekleştirilmesi için aşağıdaki şartların sağlanması gerekir</w:t>
      </w:r>
    </w:p>
    <w:p w14:paraId="1BA8BE46" w14:textId="77777777" w:rsidR="006C0175" w:rsidRDefault="006C0175" w:rsidP="006C0175">
      <w:pPr>
        <w:pStyle w:val="ListeParagraf"/>
        <w:numPr>
          <w:ilvl w:val="0"/>
          <w:numId w:val="24"/>
        </w:numPr>
        <w:spacing w:after="0" w:line="360" w:lineRule="auto"/>
        <w:jc w:val="both"/>
        <w:rPr>
          <w:rFonts w:ascii="Times New Roman" w:hAnsi="Times New Roman" w:cs="Times New Roman"/>
          <w:sz w:val="24"/>
          <w:szCs w:val="24"/>
        </w:rPr>
      </w:pPr>
      <w:proofErr w:type="spellStart"/>
      <w:r w:rsidRPr="006C0175">
        <w:rPr>
          <w:rFonts w:ascii="Times New Roman" w:hAnsi="Times New Roman" w:cs="Times New Roman"/>
          <w:sz w:val="24"/>
          <w:szCs w:val="24"/>
        </w:rPr>
        <w:t>Uzatılan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sürenin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mevcut</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dönemi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aralıksız</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takip</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etmesi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gerekir</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Tatiller</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ve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dönem</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araları</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aralık</w:t>
      </w:r>
      <w:proofErr w:type="spellEnd"/>
      <w:r>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olarak</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kabul</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edilmez</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Bahar</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dönemi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uzatılarak</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güz</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dönemi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ile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birleştirilemez</w:t>
      </w:r>
      <w:proofErr w:type="spellEnd"/>
      <w:r w:rsidRPr="006C0175">
        <w:rPr>
          <w:rFonts w:ascii="Times New Roman" w:hAnsi="Times New Roman" w:cs="Times New Roman"/>
          <w:sz w:val="24"/>
          <w:szCs w:val="24"/>
        </w:rPr>
        <w:t>.)</w:t>
      </w:r>
      <w:r>
        <w:rPr>
          <w:rFonts w:ascii="Times New Roman" w:hAnsi="Times New Roman" w:cs="Times New Roman"/>
          <w:sz w:val="24"/>
          <w:szCs w:val="24"/>
        </w:rPr>
        <w:t>.</w:t>
      </w:r>
    </w:p>
    <w:p w14:paraId="43B5C96D" w14:textId="77777777" w:rsidR="006C0175" w:rsidRDefault="006C0175" w:rsidP="006C0175">
      <w:pPr>
        <w:pStyle w:val="ListeParagraf"/>
        <w:numPr>
          <w:ilvl w:val="0"/>
          <w:numId w:val="24"/>
        </w:numPr>
        <w:spacing w:after="0" w:line="360" w:lineRule="auto"/>
        <w:jc w:val="both"/>
        <w:rPr>
          <w:rFonts w:ascii="Times New Roman" w:hAnsi="Times New Roman" w:cs="Times New Roman"/>
          <w:sz w:val="24"/>
          <w:szCs w:val="24"/>
        </w:rPr>
      </w:pPr>
      <w:proofErr w:type="spellStart"/>
      <w:r w:rsidRPr="006C0175">
        <w:rPr>
          <w:rFonts w:ascii="Times New Roman" w:hAnsi="Times New Roman" w:cs="Times New Roman"/>
          <w:sz w:val="24"/>
          <w:szCs w:val="24"/>
        </w:rPr>
        <w:t>Sürenin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uzatılması</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için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talebin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başlangıçta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planlanan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hareketlilik</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bitiş</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tarihinden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en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geç</w:t>
      </w:r>
      <w:proofErr w:type="spellEnd"/>
      <w:r w:rsidRPr="006C0175">
        <w:rPr>
          <w:rFonts w:ascii="Times New Roman" w:hAnsi="Times New Roman" w:cs="Times New Roman"/>
          <w:sz w:val="24"/>
          <w:szCs w:val="24"/>
        </w:rPr>
        <w:t xml:space="preserve"> 1 ay </w:t>
      </w:r>
      <w:proofErr w:type="spellStart"/>
      <w:r w:rsidRPr="006C0175">
        <w:rPr>
          <w:rFonts w:ascii="Times New Roman" w:hAnsi="Times New Roman" w:cs="Times New Roman"/>
          <w:sz w:val="24"/>
          <w:szCs w:val="24"/>
        </w:rPr>
        <w:t>önce</w:t>
      </w:r>
      <w:proofErr w:type="spellEnd"/>
      <w:r>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sunulması</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gereklidir</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Talebin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tüm</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taraflarca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kabul</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edilmesi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durumunda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hibe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sözleşmesinde</w:t>
      </w:r>
      <w:proofErr w:type="spellEnd"/>
      <w:r>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değişiklik</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yapılmalı</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ve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sürenin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uzatılmasına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ilişkin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tüm</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gerekli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işlemler</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tamamlanmalıdır</w:t>
      </w:r>
      <w:proofErr w:type="spellEnd"/>
      <w:r w:rsidRPr="006C0175">
        <w:rPr>
          <w:rFonts w:ascii="Times New Roman" w:hAnsi="Times New Roman" w:cs="Times New Roman"/>
          <w:sz w:val="24"/>
          <w:szCs w:val="24"/>
        </w:rPr>
        <w:t>.</w:t>
      </w:r>
    </w:p>
    <w:p w14:paraId="4078A0F8" w14:textId="77777777" w:rsidR="006C0175" w:rsidRDefault="006C0175" w:rsidP="006C0175">
      <w:pPr>
        <w:pStyle w:val="ListeParagraf"/>
        <w:numPr>
          <w:ilvl w:val="0"/>
          <w:numId w:val="24"/>
        </w:numPr>
        <w:spacing w:after="0" w:line="360" w:lineRule="auto"/>
        <w:jc w:val="both"/>
        <w:rPr>
          <w:rFonts w:ascii="Times New Roman" w:hAnsi="Times New Roman" w:cs="Times New Roman"/>
          <w:sz w:val="24"/>
          <w:szCs w:val="24"/>
        </w:rPr>
      </w:pPr>
      <w:proofErr w:type="spellStart"/>
      <w:r w:rsidRPr="006C0175">
        <w:rPr>
          <w:rFonts w:ascii="Times New Roman" w:hAnsi="Times New Roman" w:cs="Times New Roman"/>
          <w:sz w:val="24"/>
          <w:szCs w:val="24"/>
        </w:rPr>
        <w:t>Uzatılan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süre</w:t>
      </w:r>
      <w:proofErr w:type="spellEnd"/>
      <w:r w:rsidRPr="006C0175">
        <w:rPr>
          <w:rFonts w:ascii="Times New Roman" w:hAnsi="Times New Roman" w:cs="Times New Roman"/>
          <w:sz w:val="24"/>
          <w:szCs w:val="24"/>
        </w:rPr>
        <w:t xml:space="preserve">, </w:t>
      </w:r>
      <w:proofErr w:type="spellStart"/>
      <w:r>
        <w:rPr>
          <w:rFonts w:ascii="Times New Roman" w:hAnsi="Times New Roman" w:cs="Times New Roman"/>
          <w:sz w:val="24"/>
          <w:szCs w:val="24"/>
        </w:rPr>
        <w:t>kurumla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Toros</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Üniversitesi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arasında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imzalanan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sözleşme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bitiş</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tarihinden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sonraya</w:t>
      </w:r>
      <w:proofErr w:type="spellEnd"/>
      <w:r>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sarkamaz</w:t>
      </w:r>
      <w:proofErr w:type="spellEnd"/>
      <w:r>
        <w:rPr>
          <w:rFonts w:ascii="Times New Roman" w:hAnsi="Times New Roman" w:cs="Times New Roman"/>
          <w:sz w:val="24"/>
          <w:szCs w:val="24"/>
        </w:rPr>
        <w:t>.</w:t>
      </w:r>
    </w:p>
    <w:p w14:paraId="0B117F2E" w14:textId="77777777" w:rsidR="006C0175" w:rsidRDefault="006C0175" w:rsidP="006C0175">
      <w:pPr>
        <w:pStyle w:val="ListeParagraf"/>
        <w:numPr>
          <w:ilvl w:val="0"/>
          <w:numId w:val="24"/>
        </w:numPr>
        <w:spacing w:after="0" w:line="360" w:lineRule="auto"/>
        <w:jc w:val="both"/>
        <w:rPr>
          <w:rFonts w:ascii="Times New Roman" w:hAnsi="Times New Roman" w:cs="Times New Roman"/>
          <w:sz w:val="24"/>
          <w:szCs w:val="24"/>
        </w:rPr>
      </w:pPr>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Öğrenciyle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imzalanan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sözleşmede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belirtilen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azami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hibe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miktarında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artış</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olacaksa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bu</w:t>
      </w:r>
      <w:proofErr w:type="spellEnd"/>
      <w:r>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durumda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öğrenci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ile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ek</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sözleşme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yapılacaktır</w:t>
      </w:r>
      <w:proofErr w:type="spellEnd"/>
      <w:r w:rsidRPr="006C0175">
        <w:rPr>
          <w:rFonts w:ascii="Times New Roman" w:hAnsi="Times New Roman" w:cs="Times New Roman"/>
          <w:sz w:val="24"/>
          <w:szCs w:val="24"/>
        </w:rPr>
        <w:t xml:space="preserve">. </w:t>
      </w:r>
    </w:p>
    <w:p w14:paraId="28D55E3E" w14:textId="77777777" w:rsidR="008B44EE" w:rsidRDefault="006C0175" w:rsidP="006C0175">
      <w:pPr>
        <w:pStyle w:val="ListeParagraf"/>
        <w:numPr>
          <w:ilvl w:val="0"/>
          <w:numId w:val="20"/>
        </w:numPr>
        <w:spacing w:after="0" w:line="360" w:lineRule="auto"/>
        <w:jc w:val="both"/>
        <w:rPr>
          <w:rFonts w:ascii="Times New Roman" w:hAnsi="Times New Roman" w:cs="Times New Roman"/>
          <w:sz w:val="24"/>
          <w:szCs w:val="24"/>
        </w:rPr>
      </w:pPr>
      <w:proofErr w:type="spellStart"/>
      <w:r w:rsidRPr="006C0175">
        <w:rPr>
          <w:rFonts w:ascii="Times New Roman" w:hAnsi="Times New Roman" w:cs="Times New Roman"/>
          <w:sz w:val="24"/>
          <w:szCs w:val="24"/>
        </w:rPr>
        <w:t>Öğrencilerin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faaliyetlerini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uzatmaları</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durumunda</w:t>
      </w:r>
      <w:proofErr w:type="spellEnd"/>
      <w:r w:rsidRPr="006C017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Toros</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Üniversitesi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ilgili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faaliyet</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bütçesinde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yeterli</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hibe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varsa</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uzatılan</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faaliyet</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süresine</w:t>
      </w:r>
      <w:proofErr w:type="spellEnd"/>
      <w:r w:rsidRPr="006C0175">
        <w:rPr>
          <w:rFonts w:ascii="Times New Roman" w:hAnsi="Times New Roman" w:cs="Times New Roman"/>
          <w:sz w:val="24"/>
          <w:szCs w:val="24"/>
        </w:rPr>
        <w:t xml:space="preserve"> </w:t>
      </w:r>
      <w:proofErr w:type="spellStart"/>
      <w:r w:rsidRPr="006C0175">
        <w:rPr>
          <w:rFonts w:ascii="Times New Roman" w:hAnsi="Times New Roman" w:cs="Times New Roman"/>
          <w:sz w:val="24"/>
          <w:szCs w:val="24"/>
        </w:rPr>
        <w:t>hibe</w:t>
      </w:r>
      <w:proofErr w:type="spellEnd"/>
      <w:r w:rsid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verilebilir</w:t>
      </w:r>
      <w:proofErr w:type="spellEnd"/>
      <w:r w:rsidRPr="008B44EE">
        <w:rPr>
          <w:rFonts w:ascii="Times New Roman" w:hAnsi="Times New Roman" w:cs="Times New Roman"/>
          <w:sz w:val="24"/>
          <w:szCs w:val="24"/>
        </w:rPr>
        <w:t xml:space="preserve">. </w:t>
      </w:r>
    </w:p>
    <w:p w14:paraId="3EC28813" w14:textId="77777777" w:rsidR="008B44EE" w:rsidRDefault="006C0175" w:rsidP="006C0175">
      <w:pPr>
        <w:pStyle w:val="ListeParagraf"/>
        <w:numPr>
          <w:ilvl w:val="0"/>
          <w:numId w:val="20"/>
        </w:numPr>
        <w:spacing w:after="0" w:line="360" w:lineRule="auto"/>
        <w:jc w:val="both"/>
        <w:rPr>
          <w:rFonts w:ascii="Times New Roman" w:hAnsi="Times New Roman" w:cs="Times New Roman"/>
          <w:sz w:val="24"/>
          <w:szCs w:val="24"/>
        </w:rPr>
      </w:pPr>
      <w:proofErr w:type="spellStart"/>
      <w:r w:rsidRPr="008B44EE">
        <w:rPr>
          <w:rFonts w:ascii="Times New Roman" w:hAnsi="Times New Roman" w:cs="Times New Roman"/>
          <w:sz w:val="24"/>
          <w:szCs w:val="24"/>
        </w:rPr>
        <w:lastRenderedPageBreak/>
        <w:t>Bütçenin</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süre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uzatımı</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isteyen</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tüm</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öğrencilerin</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uzatma</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dönemlerini</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karşılamaya</w:t>
      </w:r>
      <w:proofErr w:type="spellEnd"/>
      <w:r w:rsid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yetmemesi</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durumunda</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hibe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verilecek</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öğrenciler</w:t>
      </w:r>
      <w:proofErr w:type="spellEnd"/>
      <w:r w:rsidRPr="008B44EE">
        <w:rPr>
          <w:rFonts w:ascii="Times New Roman" w:hAnsi="Times New Roman" w:cs="Times New Roman"/>
          <w:sz w:val="24"/>
          <w:szCs w:val="24"/>
        </w:rPr>
        <w:t xml:space="preserve"> ilk </w:t>
      </w:r>
      <w:proofErr w:type="spellStart"/>
      <w:r w:rsidRPr="008B44EE">
        <w:rPr>
          <w:rFonts w:ascii="Times New Roman" w:hAnsi="Times New Roman" w:cs="Times New Roman"/>
          <w:sz w:val="24"/>
          <w:szCs w:val="24"/>
        </w:rPr>
        <w:t>seçimdeki</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başarı</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durumları</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esas</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alınarak</w:t>
      </w:r>
      <w:proofErr w:type="spellEnd"/>
      <w:r w:rsid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tarafsızlık</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ve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şeffaflık</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prensibine</w:t>
      </w:r>
      <w:proofErr w:type="spellEnd"/>
      <w:r w:rsidRPr="008B44EE">
        <w:rPr>
          <w:rFonts w:ascii="Times New Roman" w:hAnsi="Times New Roman" w:cs="Times New Roman"/>
          <w:sz w:val="24"/>
          <w:szCs w:val="24"/>
        </w:rPr>
        <w:t xml:space="preserve"> uygun olarak belirlenir. </w:t>
      </w:r>
    </w:p>
    <w:p w14:paraId="212DA6A9" w14:textId="47EB1EA3" w:rsidR="006C0175" w:rsidRDefault="006C0175" w:rsidP="006C0175">
      <w:pPr>
        <w:pStyle w:val="ListeParagraf"/>
        <w:numPr>
          <w:ilvl w:val="0"/>
          <w:numId w:val="20"/>
        </w:numPr>
        <w:spacing w:after="0" w:line="360" w:lineRule="auto"/>
        <w:jc w:val="both"/>
        <w:rPr>
          <w:rFonts w:ascii="Times New Roman" w:hAnsi="Times New Roman" w:cs="Times New Roman"/>
          <w:sz w:val="24"/>
          <w:szCs w:val="24"/>
        </w:rPr>
      </w:pPr>
      <w:proofErr w:type="spellStart"/>
      <w:r w:rsidRPr="008B44EE">
        <w:rPr>
          <w:rFonts w:ascii="Times New Roman" w:hAnsi="Times New Roman" w:cs="Times New Roman"/>
          <w:sz w:val="24"/>
          <w:szCs w:val="24"/>
        </w:rPr>
        <w:t>Azamî</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hibe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miktarlarında</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artış</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yapılan</w:t>
      </w:r>
      <w:proofErr w:type="spellEnd"/>
      <w:r w:rsid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öğrencilerle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azamî</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hibe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miktarının</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artırıldığını</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gösteren</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ek</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hibe</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sözleşmesi</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yapılması</w:t>
      </w:r>
      <w:proofErr w:type="spellEnd"/>
      <w:r w:rsidRPr="008B44EE">
        <w:rPr>
          <w:rFonts w:ascii="Times New Roman" w:hAnsi="Times New Roman" w:cs="Times New Roman"/>
          <w:sz w:val="24"/>
          <w:szCs w:val="24"/>
        </w:rPr>
        <w:t xml:space="preserve"> </w:t>
      </w:r>
      <w:proofErr w:type="spellStart"/>
      <w:r w:rsidRPr="008B44EE">
        <w:rPr>
          <w:rFonts w:ascii="Times New Roman" w:hAnsi="Times New Roman" w:cs="Times New Roman"/>
          <w:sz w:val="24"/>
          <w:szCs w:val="24"/>
        </w:rPr>
        <w:t>gerekir</w:t>
      </w:r>
      <w:proofErr w:type="spellEnd"/>
      <w:r w:rsidRPr="008B44EE">
        <w:rPr>
          <w:rFonts w:ascii="Times New Roman" w:hAnsi="Times New Roman" w:cs="Times New Roman"/>
          <w:sz w:val="24"/>
          <w:szCs w:val="24"/>
        </w:rPr>
        <w:t>.</w:t>
      </w:r>
    </w:p>
    <w:p w14:paraId="220335F9" w14:textId="77777777" w:rsidR="008B44EE" w:rsidRPr="008B44EE" w:rsidRDefault="008B44EE" w:rsidP="008B44EE">
      <w:pPr>
        <w:pStyle w:val="ListeParagraf"/>
        <w:spacing w:after="0" w:line="360" w:lineRule="auto"/>
        <w:jc w:val="both"/>
        <w:rPr>
          <w:rFonts w:ascii="Times New Roman" w:hAnsi="Times New Roman" w:cs="Times New Roman"/>
          <w:sz w:val="24"/>
          <w:szCs w:val="24"/>
        </w:rPr>
      </w:pPr>
    </w:p>
    <w:p w14:paraId="120AA206" w14:textId="77777777" w:rsidR="000F23A7" w:rsidRPr="00657B80" w:rsidRDefault="00C25D99" w:rsidP="00657B80">
      <w:pPr>
        <w:spacing w:after="0" w:line="360" w:lineRule="auto"/>
        <w:jc w:val="both"/>
        <w:rPr>
          <w:rFonts w:ascii="Times New Roman" w:hAnsi="Times New Roman" w:cs="Times New Roman"/>
          <w:sz w:val="24"/>
          <w:szCs w:val="24"/>
        </w:rPr>
      </w:pPr>
      <w:r w:rsidRPr="00657B80">
        <w:rPr>
          <w:rFonts w:ascii="Times New Roman" w:hAnsi="Times New Roman" w:cs="Times New Roman"/>
          <w:b/>
          <w:sz w:val="24"/>
          <w:szCs w:val="24"/>
        </w:rPr>
        <w:t>ERASMUS+  ÖZEL İHTİYAÇ DESTEĞİ</w:t>
      </w:r>
    </w:p>
    <w:p w14:paraId="3D1A7C83" w14:textId="31F883F6" w:rsidR="00C25D99" w:rsidRDefault="00C25D99" w:rsidP="00657B80">
      <w:pPr>
        <w:pStyle w:val="ListeParagraf"/>
        <w:numPr>
          <w:ilvl w:val="0"/>
          <w:numId w:val="16"/>
        </w:numPr>
        <w:spacing w:after="0" w:line="360" w:lineRule="auto"/>
        <w:jc w:val="both"/>
        <w:rPr>
          <w:rFonts w:ascii="Times New Roman" w:hAnsi="Times New Roman" w:cs="Times New Roman"/>
          <w:sz w:val="24"/>
          <w:szCs w:val="24"/>
          <w:lang w:val="tr-TR"/>
        </w:rPr>
      </w:pP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xml:space="preserve">+, ek bir hibe desteği olmaksızın faaliyetlere katılmaları mümkün olamayacak durumdaki fiziksel, zihinsel veya sağlıkla ilgili özel durumları olan </w:t>
      </w: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xml:space="preserve">+’ya katılan öğrenci ve personel (bundan sonra fiziksel, zihinsel veya sağlıkla ilgili özel durumu olan öğrenci ve personel olarak anılacaktır) için rehberlik, karşılama, fiziksel erişim, pedagojik ve teknik destek, ve özellikle ek giderlere katkı sağlamaya özel önem vermektedir. Bu, sizlerin Avrupa Birliği </w:t>
      </w: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hareketlilik düzenlemelerinden bütünüyle yararlanabilmenizi temin etmeye yöneliktir.</w:t>
      </w:r>
    </w:p>
    <w:p w14:paraId="25EB3435" w14:textId="77777777" w:rsidR="002F42A7" w:rsidRPr="00657B80" w:rsidRDefault="002F42A7" w:rsidP="002F42A7">
      <w:pPr>
        <w:pStyle w:val="ListeParagraf"/>
        <w:spacing w:after="0" w:line="360" w:lineRule="auto"/>
        <w:jc w:val="both"/>
        <w:rPr>
          <w:rFonts w:ascii="Times New Roman" w:hAnsi="Times New Roman" w:cs="Times New Roman"/>
          <w:sz w:val="24"/>
          <w:szCs w:val="24"/>
          <w:lang w:val="tr-TR"/>
        </w:rPr>
      </w:pPr>
    </w:p>
    <w:p w14:paraId="2177D1B7" w14:textId="1AB5EE0C" w:rsidR="000F23A7" w:rsidRPr="00657B80" w:rsidRDefault="000F23A7" w:rsidP="00657B80">
      <w:pPr>
        <w:spacing w:after="0" w:line="360" w:lineRule="auto"/>
        <w:jc w:val="both"/>
        <w:rPr>
          <w:rFonts w:ascii="Times New Roman" w:hAnsi="Times New Roman" w:cs="Times New Roman"/>
          <w:sz w:val="24"/>
          <w:szCs w:val="24"/>
        </w:rPr>
      </w:pPr>
      <w:r w:rsidRPr="00657B80">
        <w:rPr>
          <w:rFonts w:ascii="Times New Roman" w:hAnsi="Times New Roman" w:cs="Times New Roman"/>
          <w:b/>
          <w:sz w:val="24"/>
          <w:szCs w:val="24"/>
        </w:rPr>
        <w:t>EK HİBE</w:t>
      </w:r>
    </w:p>
    <w:p w14:paraId="3C277FC9" w14:textId="4B3EA5CD" w:rsidR="00C25D99" w:rsidRDefault="00C25D99" w:rsidP="00657B80">
      <w:pPr>
        <w:pStyle w:val="ListeParagraf"/>
        <w:numPr>
          <w:ilvl w:val="0"/>
          <w:numId w:val="16"/>
        </w:numPr>
        <w:spacing w:after="0" w:line="360" w:lineRule="auto"/>
        <w:jc w:val="both"/>
        <w:rPr>
          <w:rFonts w:ascii="Times New Roman" w:hAnsi="Times New Roman" w:cs="Times New Roman"/>
          <w:sz w:val="24"/>
          <w:szCs w:val="24"/>
          <w:lang w:val="tr-TR"/>
        </w:rPr>
      </w:pPr>
      <w:r w:rsidRPr="00657B80">
        <w:rPr>
          <w:rFonts w:ascii="Times New Roman" w:hAnsi="Times New Roman" w:cs="Times New Roman"/>
          <w:sz w:val="24"/>
          <w:szCs w:val="24"/>
          <w:lang w:val="tr-TR"/>
        </w:rPr>
        <w:t xml:space="preserve">Hareketliliğiniz süresince özel erişim ihtiyaçlarınıza yönelik olarak aylık olağan </w:t>
      </w: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xml:space="preserve">+ öğrenim, staj veya personel hareketliliği hibesine ilave olarak </w:t>
      </w: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fiziksel, zihinsel veya sağlıkla ilgili özel durumu olan öğrenci ve personel ek hibesine başvurabilirsiniz.</w:t>
      </w:r>
    </w:p>
    <w:p w14:paraId="3D6B8D6D" w14:textId="77777777" w:rsidR="002F42A7" w:rsidRPr="00657B80" w:rsidRDefault="002F42A7" w:rsidP="002F42A7">
      <w:pPr>
        <w:pStyle w:val="ListeParagraf"/>
        <w:spacing w:after="0" w:line="360" w:lineRule="auto"/>
        <w:jc w:val="both"/>
        <w:rPr>
          <w:rFonts w:ascii="Times New Roman" w:hAnsi="Times New Roman" w:cs="Times New Roman"/>
          <w:sz w:val="24"/>
          <w:szCs w:val="24"/>
          <w:lang w:val="tr-TR"/>
        </w:rPr>
      </w:pPr>
    </w:p>
    <w:p w14:paraId="04162B65" w14:textId="77777777" w:rsidR="000F23A7" w:rsidRPr="00657B80" w:rsidRDefault="000F23A7" w:rsidP="00657B80">
      <w:pPr>
        <w:spacing w:after="0" w:line="360" w:lineRule="auto"/>
        <w:jc w:val="both"/>
        <w:rPr>
          <w:rFonts w:ascii="Times New Roman" w:hAnsi="Times New Roman" w:cs="Times New Roman"/>
          <w:b/>
          <w:sz w:val="24"/>
          <w:szCs w:val="24"/>
        </w:rPr>
      </w:pPr>
      <w:r w:rsidRPr="00657B80">
        <w:rPr>
          <w:rFonts w:ascii="Times New Roman" w:hAnsi="Times New Roman" w:cs="Times New Roman"/>
          <w:b/>
          <w:sz w:val="24"/>
          <w:szCs w:val="24"/>
        </w:rPr>
        <w:t>ÖZEL  ERİŞİM İHTİYAÇLARI NELERDİR?</w:t>
      </w:r>
    </w:p>
    <w:p w14:paraId="1C66A00D" w14:textId="082E4BBE" w:rsidR="008C3C71" w:rsidRPr="00230A2F" w:rsidRDefault="00C25D99" w:rsidP="00657B80">
      <w:pPr>
        <w:pStyle w:val="ListeParagraf"/>
        <w:numPr>
          <w:ilvl w:val="0"/>
          <w:numId w:val="16"/>
        </w:numPr>
        <w:spacing w:after="0" w:line="360" w:lineRule="auto"/>
        <w:jc w:val="both"/>
        <w:rPr>
          <w:rFonts w:ascii="Times New Roman" w:hAnsi="Times New Roman" w:cs="Times New Roman"/>
          <w:sz w:val="24"/>
          <w:szCs w:val="24"/>
          <w:lang w:val="tr-TR"/>
        </w:rPr>
      </w:pP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hareketliliğinizle ilgili bireysel ihtiyaçlara yönelik desteklenmesi uygun olabilecek alanlar, bu sayılanlarla sınırlı olmamakla birlikte: uygun konaklama, seyahat için yardım, tıbbi refakat, destek teçhizat, uygun öğrenim materyalleri, refakatçi vb</w:t>
      </w:r>
      <w:r w:rsidR="002F42A7">
        <w:rPr>
          <w:rFonts w:ascii="Times New Roman" w:hAnsi="Times New Roman" w:cs="Times New Roman"/>
          <w:sz w:val="24"/>
          <w:szCs w:val="24"/>
          <w:lang w:val="tr-TR"/>
        </w:rPr>
        <w:t>.</w:t>
      </w:r>
      <w:r w:rsidRPr="00657B80">
        <w:rPr>
          <w:rFonts w:ascii="Times New Roman" w:hAnsi="Times New Roman" w:cs="Times New Roman"/>
          <w:sz w:val="24"/>
          <w:szCs w:val="24"/>
          <w:lang w:val="tr-TR"/>
        </w:rPr>
        <w:t xml:space="preserve"> içerir.</w:t>
      </w:r>
    </w:p>
    <w:p w14:paraId="1189CCFB" w14:textId="77777777" w:rsidR="008C3C71" w:rsidRDefault="008C3C71" w:rsidP="00657B80">
      <w:pPr>
        <w:spacing w:after="0" w:line="360" w:lineRule="auto"/>
        <w:jc w:val="both"/>
        <w:rPr>
          <w:rFonts w:ascii="Times New Roman" w:hAnsi="Times New Roman" w:cs="Times New Roman"/>
          <w:b/>
          <w:sz w:val="24"/>
          <w:szCs w:val="24"/>
        </w:rPr>
      </w:pPr>
    </w:p>
    <w:p w14:paraId="37E9A7E4" w14:textId="2816E632" w:rsidR="000F23A7" w:rsidRPr="00657B80" w:rsidRDefault="000F23A7" w:rsidP="00657B80">
      <w:pPr>
        <w:spacing w:after="0" w:line="360" w:lineRule="auto"/>
        <w:jc w:val="both"/>
        <w:rPr>
          <w:rFonts w:ascii="Times New Roman" w:hAnsi="Times New Roman" w:cs="Times New Roman"/>
          <w:sz w:val="24"/>
          <w:szCs w:val="24"/>
        </w:rPr>
      </w:pPr>
      <w:r w:rsidRPr="00657B80">
        <w:rPr>
          <w:rFonts w:ascii="Times New Roman" w:hAnsi="Times New Roman" w:cs="Times New Roman"/>
          <w:b/>
          <w:sz w:val="24"/>
          <w:szCs w:val="24"/>
        </w:rPr>
        <w:t>NASIL  BAŞVURULUR?</w:t>
      </w:r>
    </w:p>
    <w:p w14:paraId="00DDE766" w14:textId="2DE4A70F" w:rsidR="00C25D99" w:rsidRPr="00657B80" w:rsidRDefault="00C25D99" w:rsidP="00657B80">
      <w:pPr>
        <w:pStyle w:val="ListeParagraf"/>
        <w:numPr>
          <w:ilvl w:val="0"/>
          <w:numId w:val="16"/>
        </w:numPr>
        <w:spacing w:after="0" w:line="360" w:lineRule="auto"/>
        <w:jc w:val="both"/>
        <w:rPr>
          <w:rFonts w:ascii="Times New Roman" w:hAnsi="Times New Roman" w:cs="Times New Roman"/>
          <w:sz w:val="24"/>
          <w:szCs w:val="24"/>
        </w:rPr>
      </w:pP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xml:space="preserve">+ özel ihtiyaç desteği başvuru formu hakkında daha fazla bilgi  için üniversitenizin </w:t>
      </w: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xml:space="preserve">+ Ofisine (Dış İlişkiler Ofisi) veya Fakültenizdeki </w:t>
      </w:r>
      <w:proofErr w:type="spellStart"/>
      <w:r w:rsidRPr="00657B80">
        <w:rPr>
          <w:rFonts w:ascii="Times New Roman" w:hAnsi="Times New Roman" w:cs="Times New Roman"/>
          <w:sz w:val="24"/>
          <w:szCs w:val="24"/>
          <w:lang w:val="tr-TR"/>
        </w:rPr>
        <w:t>Erasmus</w:t>
      </w:r>
      <w:proofErr w:type="spellEnd"/>
      <w:r w:rsidRPr="00657B80">
        <w:rPr>
          <w:rFonts w:ascii="Times New Roman" w:hAnsi="Times New Roman" w:cs="Times New Roman"/>
          <w:sz w:val="24"/>
          <w:szCs w:val="24"/>
          <w:lang w:val="tr-TR"/>
        </w:rPr>
        <w:t xml:space="preserve"> Koordinatörüne talebinizi iletiniz. </w:t>
      </w:r>
      <w:proofErr w:type="spellStart"/>
      <w:r w:rsidRPr="00657B80">
        <w:rPr>
          <w:rFonts w:ascii="Times New Roman" w:hAnsi="Times New Roman" w:cs="Times New Roman"/>
          <w:sz w:val="24"/>
          <w:szCs w:val="24"/>
        </w:rPr>
        <w:t>Başvurunuz</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üniversitenizin</w:t>
      </w:r>
      <w:proofErr w:type="spellEnd"/>
      <w:r w:rsidRPr="00657B80">
        <w:rPr>
          <w:rFonts w:ascii="Times New Roman" w:hAnsi="Times New Roman" w:cs="Times New Roman"/>
          <w:sz w:val="24"/>
          <w:szCs w:val="24"/>
        </w:rPr>
        <w:t xml:space="preserve"> Erasmus+ </w:t>
      </w:r>
      <w:proofErr w:type="spellStart"/>
      <w:r w:rsidRPr="00657B80">
        <w:rPr>
          <w:rFonts w:ascii="Times New Roman" w:hAnsi="Times New Roman" w:cs="Times New Roman"/>
          <w:sz w:val="24"/>
          <w:szCs w:val="24"/>
        </w:rPr>
        <w:t>Ofisi</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tarafından</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Ulusal</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Ajansa</w:t>
      </w:r>
      <w:proofErr w:type="spellEnd"/>
      <w:r w:rsidRPr="00657B80">
        <w:rPr>
          <w:rFonts w:ascii="Times New Roman" w:hAnsi="Times New Roman" w:cs="Times New Roman"/>
          <w:sz w:val="24"/>
          <w:szCs w:val="24"/>
        </w:rPr>
        <w:t xml:space="preserve"> </w:t>
      </w:r>
      <w:proofErr w:type="spellStart"/>
      <w:r w:rsidRPr="00657B80">
        <w:rPr>
          <w:rFonts w:ascii="Times New Roman" w:hAnsi="Times New Roman" w:cs="Times New Roman"/>
          <w:sz w:val="24"/>
          <w:szCs w:val="24"/>
        </w:rPr>
        <w:t>iletilecektir</w:t>
      </w:r>
      <w:proofErr w:type="spellEnd"/>
      <w:r w:rsidRPr="00657B80">
        <w:rPr>
          <w:rFonts w:ascii="Times New Roman" w:hAnsi="Times New Roman" w:cs="Times New Roman"/>
          <w:sz w:val="24"/>
          <w:szCs w:val="24"/>
        </w:rPr>
        <w:t>.</w:t>
      </w:r>
    </w:p>
    <w:p w14:paraId="12771511" w14:textId="77777777" w:rsidR="00616FE7" w:rsidRPr="00657B80" w:rsidRDefault="00616FE7" w:rsidP="00657B80">
      <w:pPr>
        <w:spacing w:after="0" w:line="360" w:lineRule="auto"/>
        <w:jc w:val="both"/>
        <w:rPr>
          <w:rFonts w:ascii="Times New Roman" w:hAnsi="Times New Roman" w:cs="Times New Roman"/>
          <w:sz w:val="24"/>
          <w:szCs w:val="24"/>
        </w:rPr>
      </w:pPr>
      <w:bookmarkStart w:id="0" w:name="_GoBack"/>
      <w:bookmarkEnd w:id="0"/>
    </w:p>
    <w:p w14:paraId="74C151DD" w14:textId="77777777" w:rsidR="00C25D99" w:rsidRPr="00657B80" w:rsidRDefault="00C25D99" w:rsidP="00657B80">
      <w:pPr>
        <w:spacing w:after="0" w:line="360" w:lineRule="auto"/>
        <w:jc w:val="both"/>
        <w:rPr>
          <w:rFonts w:ascii="Times New Roman" w:hAnsi="Times New Roman" w:cs="Times New Roman"/>
          <w:b/>
          <w:sz w:val="24"/>
          <w:szCs w:val="24"/>
        </w:rPr>
      </w:pPr>
      <w:r w:rsidRPr="00657B80">
        <w:rPr>
          <w:rFonts w:ascii="Times New Roman" w:hAnsi="Times New Roman" w:cs="Times New Roman"/>
          <w:b/>
          <w:sz w:val="24"/>
          <w:szCs w:val="24"/>
        </w:rPr>
        <w:t>Daha Detaylı Bilgi İçin </w:t>
      </w:r>
    </w:p>
    <w:tbl>
      <w:tblPr>
        <w:tblStyle w:val="TabloKlavuzu"/>
        <w:tblW w:w="0" w:type="auto"/>
        <w:tblLook w:val="04A0" w:firstRow="1" w:lastRow="0" w:firstColumn="1" w:lastColumn="0" w:noHBand="0" w:noVBand="1"/>
      </w:tblPr>
      <w:tblGrid>
        <w:gridCol w:w="4531"/>
        <w:gridCol w:w="4532"/>
      </w:tblGrid>
      <w:tr w:rsidR="00493B76" w14:paraId="7691FA43" w14:textId="77777777" w:rsidTr="00616FE7">
        <w:tc>
          <w:tcPr>
            <w:tcW w:w="4531" w:type="dxa"/>
          </w:tcPr>
          <w:p w14:paraId="311F12EC" w14:textId="77777777" w:rsidR="00493B76" w:rsidRPr="00733695" w:rsidRDefault="00493B76" w:rsidP="00616FE7">
            <w:pPr>
              <w:spacing w:line="360" w:lineRule="auto"/>
              <w:rPr>
                <w:rFonts w:ascii="Times New Roman" w:hAnsi="Times New Roman" w:cs="Times New Roman"/>
                <w:b/>
                <w:bCs/>
                <w:sz w:val="24"/>
                <w:szCs w:val="24"/>
              </w:rPr>
            </w:pPr>
            <w:proofErr w:type="spellStart"/>
            <w:r w:rsidRPr="00733695">
              <w:rPr>
                <w:rFonts w:ascii="Times New Roman" w:hAnsi="Times New Roman" w:cs="Times New Roman"/>
                <w:b/>
                <w:bCs/>
                <w:sz w:val="24"/>
                <w:szCs w:val="24"/>
              </w:rPr>
              <w:t>Ofis</w:t>
            </w:r>
            <w:proofErr w:type="spellEnd"/>
            <w:r w:rsidRPr="00733695">
              <w:rPr>
                <w:rFonts w:ascii="Times New Roman" w:hAnsi="Times New Roman" w:cs="Times New Roman"/>
                <w:b/>
                <w:bCs/>
                <w:sz w:val="24"/>
                <w:szCs w:val="24"/>
              </w:rPr>
              <w:t xml:space="preserve"> </w:t>
            </w:r>
            <w:proofErr w:type="spellStart"/>
            <w:r w:rsidRPr="00733695">
              <w:rPr>
                <w:rFonts w:ascii="Times New Roman" w:hAnsi="Times New Roman" w:cs="Times New Roman"/>
                <w:b/>
                <w:bCs/>
                <w:sz w:val="24"/>
                <w:szCs w:val="24"/>
              </w:rPr>
              <w:t>Adresi</w:t>
            </w:r>
            <w:proofErr w:type="spellEnd"/>
            <w:r w:rsidRPr="00733695">
              <w:rPr>
                <w:rFonts w:ascii="Times New Roman" w:hAnsi="Times New Roman" w:cs="Times New Roman"/>
                <w:b/>
                <w:bCs/>
                <w:sz w:val="24"/>
                <w:szCs w:val="24"/>
              </w:rPr>
              <w:t xml:space="preserve">  </w:t>
            </w:r>
          </w:p>
          <w:p w14:paraId="1025A8ED" w14:textId="77777777" w:rsidR="00493B76" w:rsidRDefault="00493B76" w:rsidP="00616FE7">
            <w:pPr>
              <w:spacing w:line="360" w:lineRule="auto"/>
              <w:rPr>
                <w:rFonts w:ascii="Times New Roman" w:hAnsi="Times New Roman" w:cs="Times New Roman"/>
                <w:sz w:val="24"/>
                <w:szCs w:val="24"/>
              </w:rPr>
            </w:pPr>
            <w:proofErr w:type="spellStart"/>
            <w:r w:rsidRPr="006D1723">
              <w:rPr>
                <w:rFonts w:ascii="Times New Roman" w:hAnsi="Times New Roman" w:cs="Times New Roman"/>
                <w:sz w:val="24"/>
                <w:szCs w:val="24"/>
              </w:rPr>
              <w:t>Bahçelievler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Mah</w:t>
            </w:r>
            <w:proofErr w:type="spellEnd"/>
            <w:r w:rsidRPr="006D1723">
              <w:rPr>
                <w:rFonts w:ascii="Times New Roman" w:hAnsi="Times New Roman" w:cs="Times New Roman"/>
                <w:sz w:val="24"/>
                <w:szCs w:val="24"/>
              </w:rPr>
              <w:t xml:space="preserve">. 16 </w:t>
            </w:r>
            <w:proofErr w:type="spellStart"/>
            <w:r w:rsidRPr="006D1723">
              <w:rPr>
                <w:rFonts w:ascii="Times New Roman" w:hAnsi="Times New Roman" w:cs="Times New Roman"/>
                <w:sz w:val="24"/>
                <w:szCs w:val="24"/>
              </w:rPr>
              <w:t>Cadde</w:t>
            </w:r>
            <w:proofErr w:type="spellEnd"/>
            <w:r w:rsidRPr="006D1723">
              <w:rPr>
                <w:rFonts w:ascii="Times New Roman" w:hAnsi="Times New Roman" w:cs="Times New Roman"/>
                <w:sz w:val="24"/>
                <w:szCs w:val="24"/>
              </w:rPr>
              <w:t>. No:77 </w:t>
            </w:r>
            <w:r w:rsidRPr="006D1723">
              <w:rPr>
                <w:rFonts w:ascii="Times New Roman" w:hAnsi="Times New Roman" w:cs="Times New Roman"/>
                <w:sz w:val="24"/>
                <w:szCs w:val="24"/>
              </w:rPr>
              <w:br/>
            </w:r>
            <w:proofErr w:type="spellStart"/>
            <w:r w:rsidRPr="006D1723">
              <w:rPr>
                <w:rFonts w:ascii="Times New Roman" w:hAnsi="Times New Roman" w:cs="Times New Roman"/>
                <w:sz w:val="24"/>
                <w:szCs w:val="24"/>
              </w:rPr>
              <w:t>Toros</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Üniversitesi</w:t>
            </w:r>
            <w:proofErr w:type="spellEnd"/>
            <w:r w:rsidRPr="006D1723">
              <w:rPr>
                <w:rFonts w:ascii="Times New Roman" w:hAnsi="Times New Roman" w:cs="Times New Roman"/>
                <w:sz w:val="24"/>
                <w:szCs w:val="24"/>
              </w:rPr>
              <w:t xml:space="preserve"> 45 </w:t>
            </w:r>
            <w:proofErr w:type="spellStart"/>
            <w:r w:rsidRPr="006D1723">
              <w:rPr>
                <w:rFonts w:ascii="Times New Roman" w:hAnsi="Times New Roman" w:cs="Times New Roman"/>
                <w:sz w:val="24"/>
                <w:szCs w:val="24"/>
              </w:rPr>
              <w:t>Evler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Kampüsü</w:t>
            </w:r>
            <w:proofErr w:type="spellEnd"/>
            <w:r w:rsidRPr="006D1723">
              <w:rPr>
                <w:rFonts w:ascii="Times New Roman" w:hAnsi="Times New Roman" w:cs="Times New Roman"/>
                <w:sz w:val="24"/>
                <w:szCs w:val="24"/>
              </w:rPr>
              <w:t> </w:t>
            </w:r>
            <w:r w:rsidRPr="006D1723">
              <w:rPr>
                <w:rFonts w:ascii="Times New Roman" w:hAnsi="Times New Roman" w:cs="Times New Roman"/>
                <w:sz w:val="24"/>
                <w:szCs w:val="24"/>
              </w:rPr>
              <w:br/>
            </w:r>
            <w:proofErr w:type="spellStart"/>
            <w:r w:rsidRPr="006D1723">
              <w:rPr>
                <w:rFonts w:ascii="Times New Roman" w:hAnsi="Times New Roman" w:cs="Times New Roman"/>
                <w:sz w:val="24"/>
                <w:szCs w:val="24"/>
              </w:rPr>
              <w:t>Yenişehir</w:t>
            </w:r>
            <w:proofErr w:type="spellEnd"/>
            <w:r w:rsidRPr="006D1723">
              <w:rPr>
                <w:rFonts w:ascii="Times New Roman" w:hAnsi="Times New Roman" w:cs="Times New Roman"/>
                <w:sz w:val="24"/>
                <w:szCs w:val="24"/>
              </w:rPr>
              <w:t xml:space="preserve"> / Mersin </w:t>
            </w:r>
          </w:p>
        </w:tc>
        <w:tc>
          <w:tcPr>
            <w:tcW w:w="4532" w:type="dxa"/>
          </w:tcPr>
          <w:p w14:paraId="0FCE40A0" w14:textId="77777777" w:rsidR="00493B76" w:rsidRDefault="00493B76" w:rsidP="00616FE7">
            <w:pPr>
              <w:spacing w:line="360" w:lineRule="auto"/>
              <w:rPr>
                <w:rFonts w:ascii="Times New Roman" w:hAnsi="Times New Roman" w:cs="Times New Roman"/>
                <w:sz w:val="24"/>
                <w:szCs w:val="24"/>
              </w:rPr>
            </w:pPr>
            <w:proofErr w:type="spellStart"/>
            <w:r w:rsidRPr="00733695">
              <w:rPr>
                <w:rFonts w:ascii="Times New Roman" w:hAnsi="Times New Roman" w:cs="Times New Roman"/>
                <w:b/>
                <w:bCs/>
                <w:sz w:val="24"/>
                <w:szCs w:val="24"/>
              </w:rPr>
              <w:t>Ofis</w:t>
            </w:r>
            <w:proofErr w:type="spellEnd"/>
            <w:r w:rsidRPr="00733695">
              <w:rPr>
                <w:rFonts w:ascii="Times New Roman" w:hAnsi="Times New Roman" w:cs="Times New Roman"/>
                <w:b/>
                <w:bCs/>
                <w:sz w:val="24"/>
                <w:szCs w:val="24"/>
              </w:rPr>
              <w:t xml:space="preserve"> </w:t>
            </w:r>
            <w:proofErr w:type="spellStart"/>
            <w:r w:rsidRPr="00733695">
              <w:rPr>
                <w:rFonts w:ascii="Times New Roman" w:hAnsi="Times New Roman" w:cs="Times New Roman"/>
                <w:b/>
                <w:bCs/>
                <w:sz w:val="24"/>
                <w:szCs w:val="24"/>
              </w:rPr>
              <w:t>İletişim</w:t>
            </w:r>
            <w:proofErr w:type="spellEnd"/>
            <w:r w:rsidRPr="00733695">
              <w:rPr>
                <w:rFonts w:ascii="Times New Roman" w:hAnsi="Times New Roman" w:cs="Times New Roman"/>
                <w:b/>
                <w:bCs/>
                <w:sz w:val="24"/>
                <w:szCs w:val="24"/>
              </w:rPr>
              <w:t xml:space="preserve"> </w:t>
            </w:r>
            <w:proofErr w:type="spellStart"/>
            <w:r w:rsidRPr="00733695">
              <w:rPr>
                <w:rFonts w:ascii="Times New Roman" w:hAnsi="Times New Roman" w:cs="Times New Roman"/>
                <w:b/>
                <w:bCs/>
                <w:sz w:val="24"/>
                <w:szCs w:val="24"/>
              </w:rPr>
              <w:t>Bilgileri</w:t>
            </w:r>
            <w:proofErr w:type="spellEnd"/>
            <w:r w:rsidRPr="005B7D91">
              <w:rPr>
                <w:rFonts w:ascii="Times New Roman" w:hAnsi="Times New Roman" w:cs="Times New Roman"/>
                <w:sz w:val="24"/>
                <w:szCs w:val="24"/>
              </w:rPr>
              <w:t> </w:t>
            </w:r>
            <w:r w:rsidRPr="005B7D91">
              <w:rPr>
                <w:rFonts w:ascii="Times New Roman" w:hAnsi="Times New Roman" w:cs="Times New Roman"/>
                <w:sz w:val="24"/>
                <w:szCs w:val="24"/>
              </w:rPr>
              <w:br/>
              <w:t>0(324) 325 33 00 (</w:t>
            </w:r>
            <w:proofErr w:type="spellStart"/>
            <w:r w:rsidRPr="005B7D91">
              <w:rPr>
                <w:rFonts w:ascii="Times New Roman" w:hAnsi="Times New Roman" w:cs="Times New Roman"/>
                <w:sz w:val="24"/>
                <w:szCs w:val="24"/>
              </w:rPr>
              <w:t>Dahili</w:t>
            </w:r>
            <w:proofErr w:type="spellEnd"/>
            <w:r w:rsidRPr="005B7D91">
              <w:rPr>
                <w:rFonts w:ascii="Times New Roman" w:hAnsi="Times New Roman" w:cs="Times New Roman"/>
                <w:sz w:val="24"/>
                <w:szCs w:val="24"/>
              </w:rPr>
              <w:t xml:space="preserve"> : 6001)</w:t>
            </w:r>
            <w:r w:rsidRPr="005B7D91">
              <w:rPr>
                <w:rFonts w:ascii="Times New Roman" w:hAnsi="Times New Roman" w:cs="Times New Roman"/>
                <w:sz w:val="24"/>
                <w:szCs w:val="24"/>
              </w:rPr>
              <w:br/>
            </w:r>
            <w:r>
              <w:rPr>
                <w:rFonts w:ascii="Times New Roman" w:hAnsi="Times New Roman" w:cs="Times New Roman"/>
                <w:sz w:val="24"/>
                <w:szCs w:val="24"/>
              </w:rPr>
              <w:t>email:</w:t>
            </w:r>
            <w:r w:rsidRPr="005B7D91">
              <w:rPr>
                <w:rFonts w:ascii="Times New Roman" w:hAnsi="Times New Roman" w:cs="Times New Roman"/>
                <w:sz w:val="24"/>
                <w:szCs w:val="24"/>
              </w:rPr>
              <w:t> disiliskiler@toros.edu.tr</w:t>
            </w:r>
          </w:p>
        </w:tc>
      </w:tr>
    </w:tbl>
    <w:p w14:paraId="2551DE86" w14:textId="77777777" w:rsidR="006121A6" w:rsidRPr="00657B80" w:rsidRDefault="006121A6" w:rsidP="00F53F86">
      <w:pPr>
        <w:spacing w:after="0" w:line="360" w:lineRule="auto"/>
        <w:rPr>
          <w:rFonts w:ascii="Times New Roman" w:hAnsi="Times New Roman" w:cs="Times New Roman"/>
          <w:sz w:val="24"/>
          <w:szCs w:val="24"/>
        </w:rPr>
      </w:pPr>
    </w:p>
    <w:sectPr w:rsidR="006121A6" w:rsidRPr="00657B80" w:rsidSect="00CB6DF0">
      <w:headerReference w:type="default" r:id="rId11"/>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0184B" w14:textId="77777777" w:rsidR="00655B8E" w:rsidRDefault="00655B8E" w:rsidP="00A335EA">
      <w:pPr>
        <w:spacing w:after="0" w:line="240" w:lineRule="auto"/>
      </w:pPr>
      <w:r>
        <w:separator/>
      </w:r>
    </w:p>
  </w:endnote>
  <w:endnote w:type="continuationSeparator" w:id="0">
    <w:p w14:paraId="7116C7B3" w14:textId="77777777" w:rsidR="00655B8E" w:rsidRDefault="00655B8E" w:rsidP="00A3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F42F1" w14:textId="77777777" w:rsidR="00655B8E" w:rsidRDefault="00655B8E" w:rsidP="00A335EA">
      <w:pPr>
        <w:spacing w:after="0" w:line="240" w:lineRule="auto"/>
      </w:pPr>
      <w:r>
        <w:separator/>
      </w:r>
    </w:p>
  </w:footnote>
  <w:footnote w:type="continuationSeparator" w:id="0">
    <w:p w14:paraId="7FD56A76" w14:textId="77777777" w:rsidR="00655B8E" w:rsidRDefault="00655B8E" w:rsidP="00A33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6CB7" w14:textId="77777777" w:rsidR="00616FE7" w:rsidRPr="00A335EA" w:rsidRDefault="00616FE7" w:rsidP="00A335EA">
    <w:pPr>
      <w:pStyle w:val="stBilgi"/>
    </w:pPr>
    <w:r>
      <w:rPr>
        <w:noProof/>
      </w:rPr>
      <w:t xml:space="preserve">   </w:t>
    </w:r>
    <w:r w:rsidRPr="00C106A8">
      <w:rPr>
        <w:noProof/>
        <w:lang w:val="en-US" w:eastAsia="en-US"/>
      </w:rPr>
      <w:drawing>
        <wp:inline distT="0" distB="0" distL="0" distR="0" wp14:anchorId="42D0F72C" wp14:editId="65A7203C">
          <wp:extent cx="714375" cy="714375"/>
          <wp:effectExtent l="0" t="0" r="9525" b="9525"/>
          <wp:docPr id="2" name="Resim 2" descr="http://toroserasmus.sdkhost.com/Content/Arayuz/img/tor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roserasmus.sdkhost.com/Content/Arayuz/img/toro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noProof/>
      </w:rPr>
      <w:t xml:space="preserve">                                                                                                             </w:t>
    </w:r>
    <w:r>
      <w:rPr>
        <w:noProof/>
        <w:lang w:val="en-US" w:eastAsia="en-US"/>
      </w:rPr>
      <w:drawing>
        <wp:inline distT="0" distB="0" distL="0" distR="0" wp14:anchorId="578C820D" wp14:editId="446607E9">
          <wp:extent cx="1495023" cy="606425"/>
          <wp:effectExtent l="0" t="0" r="0" b="3175"/>
          <wp:docPr id="1" name="Resim 1" descr="C:\Users\gcicek\Desktop\life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icek\Desktop\lifelon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8910" cy="6526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4CA"/>
    <w:multiLevelType w:val="multilevel"/>
    <w:tmpl w:val="809C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B0207"/>
    <w:multiLevelType w:val="multilevel"/>
    <w:tmpl w:val="D82A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15E29"/>
    <w:multiLevelType w:val="hybridMultilevel"/>
    <w:tmpl w:val="095A3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720F28"/>
    <w:multiLevelType w:val="hybridMultilevel"/>
    <w:tmpl w:val="66147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FF42A9"/>
    <w:multiLevelType w:val="multilevel"/>
    <w:tmpl w:val="1D7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D131B"/>
    <w:multiLevelType w:val="multilevel"/>
    <w:tmpl w:val="4A86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C6055"/>
    <w:multiLevelType w:val="hybridMultilevel"/>
    <w:tmpl w:val="E56AB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1603F1"/>
    <w:multiLevelType w:val="hybridMultilevel"/>
    <w:tmpl w:val="96F6D4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B227E9"/>
    <w:multiLevelType w:val="hybridMultilevel"/>
    <w:tmpl w:val="C3F29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A01FC8"/>
    <w:multiLevelType w:val="multilevel"/>
    <w:tmpl w:val="0260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7F5D4D"/>
    <w:multiLevelType w:val="hybridMultilevel"/>
    <w:tmpl w:val="55AAC72C"/>
    <w:lvl w:ilvl="0" w:tplc="A83EE51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E368B3"/>
    <w:multiLevelType w:val="multilevel"/>
    <w:tmpl w:val="E66E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960D6"/>
    <w:multiLevelType w:val="multilevel"/>
    <w:tmpl w:val="87F2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658CA"/>
    <w:multiLevelType w:val="hybridMultilevel"/>
    <w:tmpl w:val="EB328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A43A38"/>
    <w:multiLevelType w:val="hybridMultilevel"/>
    <w:tmpl w:val="C1580178"/>
    <w:lvl w:ilvl="0" w:tplc="94D05D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CF87870"/>
    <w:multiLevelType w:val="multilevel"/>
    <w:tmpl w:val="480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104E8"/>
    <w:multiLevelType w:val="hybridMultilevel"/>
    <w:tmpl w:val="CD1A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754D1"/>
    <w:multiLevelType w:val="multilevel"/>
    <w:tmpl w:val="6D70C5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8" w15:restartNumberingAfterBreak="0">
    <w:nsid w:val="5C027232"/>
    <w:multiLevelType w:val="multilevel"/>
    <w:tmpl w:val="4D28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1E62D1"/>
    <w:multiLevelType w:val="multilevel"/>
    <w:tmpl w:val="6D70C5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0" w15:restartNumberingAfterBreak="0">
    <w:nsid w:val="7545389B"/>
    <w:multiLevelType w:val="multilevel"/>
    <w:tmpl w:val="A8A4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207C10"/>
    <w:multiLevelType w:val="hybridMultilevel"/>
    <w:tmpl w:val="62A49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7025277"/>
    <w:multiLevelType w:val="hybridMultilevel"/>
    <w:tmpl w:val="C77A36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302DB1"/>
    <w:multiLevelType w:val="multilevel"/>
    <w:tmpl w:val="553E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A63D07"/>
    <w:multiLevelType w:val="hybridMultilevel"/>
    <w:tmpl w:val="06D0A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FBB6D85"/>
    <w:multiLevelType w:val="hybridMultilevel"/>
    <w:tmpl w:val="DC344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
  </w:num>
  <w:num w:numId="4">
    <w:abstractNumId w:val="15"/>
  </w:num>
  <w:num w:numId="5">
    <w:abstractNumId w:val="12"/>
  </w:num>
  <w:num w:numId="6">
    <w:abstractNumId w:val="5"/>
  </w:num>
  <w:num w:numId="7">
    <w:abstractNumId w:val="0"/>
  </w:num>
  <w:num w:numId="8">
    <w:abstractNumId w:val="19"/>
  </w:num>
  <w:num w:numId="9">
    <w:abstractNumId w:val="17"/>
  </w:num>
  <w:num w:numId="10">
    <w:abstractNumId w:val="16"/>
  </w:num>
  <w:num w:numId="11">
    <w:abstractNumId w:val="23"/>
  </w:num>
  <w:num w:numId="12">
    <w:abstractNumId w:val="14"/>
  </w:num>
  <w:num w:numId="13">
    <w:abstractNumId w:val="2"/>
  </w:num>
  <w:num w:numId="14">
    <w:abstractNumId w:val="24"/>
  </w:num>
  <w:num w:numId="15">
    <w:abstractNumId w:val="13"/>
  </w:num>
  <w:num w:numId="16">
    <w:abstractNumId w:val="25"/>
  </w:num>
  <w:num w:numId="17">
    <w:abstractNumId w:val="7"/>
  </w:num>
  <w:num w:numId="18">
    <w:abstractNumId w:val="18"/>
  </w:num>
  <w:num w:numId="19">
    <w:abstractNumId w:val="4"/>
  </w:num>
  <w:num w:numId="20">
    <w:abstractNumId w:val="21"/>
  </w:num>
  <w:num w:numId="21">
    <w:abstractNumId w:val="10"/>
  </w:num>
  <w:num w:numId="22">
    <w:abstractNumId w:val="6"/>
  </w:num>
  <w:num w:numId="23">
    <w:abstractNumId w:val="3"/>
  </w:num>
  <w:num w:numId="24">
    <w:abstractNumId w:val="8"/>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99"/>
    <w:rsid w:val="00000C8D"/>
    <w:rsid w:val="00014BD0"/>
    <w:rsid w:val="0003028A"/>
    <w:rsid w:val="00040DF2"/>
    <w:rsid w:val="000501BC"/>
    <w:rsid w:val="00055CDC"/>
    <w:rsid w:val="00083B48"/>
    <w:rsid w:val="000879D4"/>
    <w:rsid w:val="000A40A2"/>
    <w:rsid w:val="000A70C0"/>
    <w:rsid w:val="000A7ADE"/>
    <w:rsid w:val="000B13E3"/>
    <w:rsid w:val="000B70CC"/>
    <w:rsid w:val="000C177F"/>
    <w:rsid w:val="000C4682"/>
    <w:rsid w:val="000D1990"/>
    <w:rsid w:val="000D7F7B"/>
    <w:rsid w:val="000E160B"/>
    <w:rsid w:val="000E2736"/>
    <w:rsid w:val="000F14D4"/>
    <w:rsid w:val="000F1554"/>
    <w:rsid w:val="000F23A7"/>
    <w:rsid w:val="000F5872"/>
    <w:rsid w:val="000F591B"/>
    <w:rsid w:val="001005FB"/>
    <w:rsid w:val="00111CFB"/>
    <w:rsid w:val="00127375"/>
    <w:rsid w:val="001352C9"/>
    <w:rsid w:val="00144403"/>
    <w:rsid w:val="00151A18"/>
    <w:rsid w:val="001564DF"/>
    <w:rsid w:val="00166014"/>
    <w:rsid w:val="0018346C"/>
    <w:rsid w:val="00184BD6"/>
    <w:rsid w:val="001935AE"/>
    <w:rsid w:val="00196F16"/>
    <w:rsid w:val="001C2345"/>
    <w:rsid w:val="001D3245"/>
    <w:rsid w:val="001E4F18"/>
    <w:rsid w:val="001F7019"/>
    <w:rsid w:val="00221CD3"/>
    <w:rsid w:val="00230A2F"/>
    <w:rsid w:val="002402B6"/>
    <w:rsid w:val="00250692"/>
    <w:rsid w:val="00254A1D"/>
    <w:rsid w:val="00285858"/>
    <w:rsid w:val="00286DDB"/>
    <w:rsid w:val="0029508A"/>
    <w:rsid w:val="002A3B1F"/>
    <w:rsid w:val="002A58D5"/>
    <w:rsid w:val="002B3F8D"/>
    <w:rsid w:val="002C0CD2"/>
    <w:rsid w:val="002D0D9A"/>
    <w:rsid w:val="002E2D47"/>
    <w:rsid w:val="002E4891"/>
    <w:rsid w:val="002F42A7"/>
    <w:rsid w:val="002F6B62"/>
    <w:rsid w:val="0030208F"/>
    <w:rsid w:val="00310C5F"/>
    <w:rsid w:val="0031186A"/>
    <w:rsid w:val="003203AE"/>
    <w:rsid w:val="00345EC4"/>
    <w:rsid w:val="00347018"/>
    <w:rsid w:val="0036151F"/>
    <w:rsid w:val="003726DE"/>
    <w:rsid w:val="00372D4B"/>
    <w:rsid w:val="003738DD"/>
    <w:rsid w:val="0038335E"/>
    <w:rsid w:val="003911A6"/>
    <w:rsid w:val="003969A1"/>
    <w:rsid w:val="003A230F"/>
    <w:rsid w:val="003A72D4"/>
    <w:rsid w:val="003A7947"/>
    <w:rsid w:val="003B4465"/>
    <w:rsid w:val="004031A8"/>
    <w:rsid w:val="00411D7B"/>
    <w:rsid w:val="00414048"/>
    <w:rsid w:val="00415940"/>
    <w:rsid w:val="00416982"/>
    <w:rsid w:val="0044111F"/>
    <w:rsid w:val="00442463"/>
    <w:rsid w:val="004528AD"/>
    <w:rsid w:val="004661A8"/>
    <w:rsid w:val="00487E03"/>
    <w:rsid w:val="00493B76"/>
    <w:rsid w:val="004971A0"/>
    <w:rsid w:val="004A2AFD"/>
    <w:rsid w:val="004A5841"/>
    <w:rsid w:val="004A7B2B"/>
    <w:rsid w:val="004B5BD6"/>
    <w:rsid w:val="004C68D5"/>
    <w:rsid w:val="00512CA6"/>
    <w:rsid w:val="00513F56"/>
    <w:rsid w:val="00514977"/>
    <w:rsid w:val="005200EE"/>
    <w:rsid w:val="00525D77"/>
    <w:rsid w:val="00533093"/>
    <w:rsid w:val="00536C48"/>
    <w:rsid w:val="005373E8"/>
    <w:rsid w:val="00555741"/>
    <w:rsid w:val="00564467"/>
    <w:rsid w:val="00565A83"/>
    <w:rsid w:val="0056752C"/>
    <w:rsid w:val="005A0951"/>
    <w:rsid w:val="005B5E90"/>
    <w:rsid w:val="005C0FE7"/>
    <w:rsid w:val="005C6FA7"/>
    <w:rsid w:val="005C7ECC"/>
    <w:rsid w:val="005D1B72"/>
    <w:rsid w:val="006121A6"/>
    <w:rsid w:val="00616FE7"/>
    <w:rsid w:val="00631DF5"/>
    <w:rsid w:val="0063667A"/>
    <w:rsid w:val="00650291"/>
    <w:rsid w:val="0065391C"/>
    <w:rsid w:val="00655B8E"/>
    <w:rsid w:val="00657B80"/>
    <w:rsid w:val="0066491D"/>
    <w:rsid w:val="006814A2"/>
    <w:rsid w:val="00684135"/>
    <w:rsid w:val="00686AC0"/>
    <w:rsid w:val="006A2EA5"/>
    <w:rsid w:val="006A6B3B"/>
    <w:rsid w:val="006C0175"/>
    <w:rsid w:val="006C246E"/>
    <w:rsid w:val="006C3650"/>
    <w:rsid w:val="006C77F8"/>
    <w:rsid w:val="006D1723"/>
    <w:rsid w:val="006E2E59"/>
    <w:rsid w:val="006F22BE"/>
    <w:rsid w:val="00700C33"/>
    <w:rsid w:val="00752124"/>
    <w:rsid w:val="0076424A"/>
    <w:rsid w:val="00771F4F"/>
    <w:rsid w:val="007847B3"/>
    <w:rsid w:val="007875A9"/>
    <w:rsid w:val="007950BF"/>
    <w:rsid w:val="007A22EC"/>
    <w:rsid w:val="007A4CAC"/>
    <w:rsid w:val="007B1DC8"/>
    <w:rsid w:val="007B2D72"/>
    <w:rsid w:val="007D17F4"/>
    <w:rsid w:val="007D3F06"/>
    <w:rsid w:val="007D417A"/>
    <w:rsid w:val="007F493C"/>
    <w:rsid w:val="00812D07"/>
    <w:rsid w:val="00816A8B"/>
    <w:rsid w:val="00821903"/>
    <w:rsid w:val="00826AAC"/>
    <w:rsid w:val="00834B89"/>
    <w:rsid w:val="00846FBB"/>
    <w:rsid w:val="008517FD"/>
    <w:rsid w:val="00863854"/>
    <w:rsid w:val="00867F69"/>
    <w:rsid w:val="00882118"/>
    <w:rsid w:val="00892B7D"/>
    <w:rsid w:val="00894D68"/>
    <w:rsid w:val="00896935"/>
    <w:rsid w:val="008B2821"/>
    <w:rsid w:val="008B44EE"/>
    <w:rsid w:val="008B4CF7"/>
    <w:rsid w:val="008C3C71"/>
    <w:rsid w:val="00916879"/>
    <w:rsid w:val="00924AFA"/>
    <w:rsid w:val="00963B49"/>
    <w:rsid w:val="009662E9"/>
    <w:rsid w:val="00966C7E"/>
    <w:rsid w:val="00973995"/>
    <w:rsid w:val="009766AE"/>
    <w:rsid w:val="009821EB"/>
    <w:rsid w:val="009824C8"/>
    <w:rsid w:val="00982B0C"/>
    <w:rsid w:val="00985355"/>
    <w:rsid w:val="009A28FC"/>
    <w:rsid w:val="009A3799"/>
    <w:rsid w:val="009A4939"/>
    <w:rsid w:val="009D0D72"/>
    <w:rsid w:val="009E32DF"/>
    <w:rsid w:val="00A030CB"/>
    <w:rsid w:val="00A05BEA"/>
    <w:rsid w:val="00A11CF2"/>
    <w:rsid w:val="00A26FCE"/>
    <w:rsid w:val="00A335EA"/>
    <w:rsid w:val="00A41C94"/>
    <w:rsid w:val="00A43E77"/>
    <w:rsid w:val="00A50BB7"/>
    <w:rsid w:val="00A7237B"/>
    <w:rsid w:val="00A747D5"/>
    <w:rsid w:val="00A84EC9"/>
    <w:rsid w:val="00AA04CD"/>
    <w:rsid w:val="00AA1F18"/>
    <w:rsid w:val="00AA2D74"/>
    <w:rsid w:val="00AA47A1"/>
    <w:rsid w:val="00AB1667"/>
    <w:rsid w:val="00AB66A3"/>
    <w:rsid w:val="00B0173B"/>
    <w:rsid w:val="00B054B5"/>
    <w:rsid w:val="00B05F6C"/>
    <w:rsid w:val="00B23BB1"/>
    <w:rsid w:val="00B27C96"/>
    <w:rsid w:val="00B51F84"/>
    <w:rsid w:val="00B53322"/>
    <w:rsid w:val="00B54BFF"/>
    <w:rsid w:val="00B566D4"/>
    <w:rsid w:val="00B67D8B"/>
    <w:rsid w:val="00B86C8C"/>
    <w:rsid w:val="00B919AB"/>
    <w:rsid w:val="00BA007E"/>
    <w:rsid w:val="00BB0594"/>
    <w:rsid w:val="00BC1580"/>
    <w:rsid w:val="00BC3CED"/>
    <w:rsid w:val="00BD47F0"/>
    <w:rsid w:val="00BD7758"/>
    <w:rsid w:val="00BE5E0F"/>
    <w:rsid w:val="00C055EB"/>
    <w:rsid w:val="00C13C4A"/>
    <w:rsid w:val="00C21D38"/>
    <w:rsid w:val="00C25D99"/>
    <w:rsid w:val="00C27EF8"/>
    <w:rsid w:val="00C45ADD"/>
    <w:rsid w:val="00C527D2"/>
    <w:rsid w:val="00C540FF"/>
    <w:rsid w:val="00C55792"/>
    <w:rsid w:val="00C562F8"/>
    <w:rsid w:val="00C71238"/>
    <w:rsid w:val="00C72C09"/>
    <w:rsid w:val="00C80C2B"/>
    <w:rsid w:val="00C94DE0"/>
    <w:rsid w:val="00CB6DF0"/>
    <w:rsid w:val="00CC05CB"/>
    <w:rsid w:val="00CD3B92"/>
    <w:rsid w:val="00CD577C"/>
    <w:rsid w:val="00CE0CC2"/>
    <w:rsid w:val="00CE6F04"/>
    <w:rsid w:val="00CF2C35"/>
    <w:rsid w:val="00CF4DC6"/>
    <w:rsid w:val="00D05B27"/>
    <w:rsid w:val="00D127FD"/>
    <w:rsid w:val="00D25963"/>
    <w:rsid w:val="00D43D25"/>
    <w:rsid w:val="00D47BA1"/>
    <w:rsid w:val="00DA55C5"/>
    <w:rsid w:val="00DA5F22"/>
    <w:rsid w:val="00DC404F"/>
    <w:rsid w:val="00DC4DAA"/>
    <w:rsid w:val="00DE6804"/>
    <w:rsid w:val="00DF0390"/>
    <w:rsid w:val="00DF2831"/>
    <w:rsid w:val="00E2290F"/>
    <w:rsid w:val="00E57819"/>
    <w:rsid w:val="00E57AEC"/>
    <w:rsid w:val="00E648A1"/>
    <w:rsid w:val="00E6738D"/>
    <w:rsid w:val="00E67DC1"/>
    <w:rsid w:val="00E70132"/>
    <w:rsid w:val="00E753AF"/>
    <w:rsid w:val="00E85DC7"/>
    <w:rsid w:val="00E9098B"/>
    <w:rsid w:val="00EA3207"/>
    <w:rsid w:val="00EB288B"/>
    <w:rsid w:val="00EB53EF"/>
    <w:rsid w:val="00EB5AFE"/>
    <w:rsid w:val="00ED2EF9"/>
    <w:rsid w:val="00EE5843"/>
    <w:rsid w:val="00F03D7C"/>
    <w:rsid w:val="00F113B3"/>
    <w:rsid w:val="00F1163B"/>
    <w:rsid w:val="00F17439"/>
    <w:rsid w:val="00F2537C"/>
    <w:rsid w:val="00F53F86"/>
    <w:rsid w:val="00F64482"/>
    <w:rsid w:val="00F66D3F"/>
    <w:rsid w:val="00F672A5"/>
    <w:rsid w:val="00F72E33"/>
    <w:rsid w:val="00F76470"/>
    <w:rsid w:val="00F95426"/>
    <w:rsid w:val="00FA348B"/>
    <w:rsid w:val="00FA3551"/>
    <w:rsid w:val="00FE1FED"/>
    <w:rsid w:val="00FF0F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B75F8"/>
  <w15:docId w15:val="{D3AA7CD1-0AB0-A14D-A25F-B00B0783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8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25D99"/>
    <w:rPr>
      <w:color w:val="0563C1" w:themeColor="hyperlink"/>
      <w:u w:val="single"/>
    </w:rPr>
  </w:style>
  <w:style w:type="table" w:styleId="TabloKlavuzu">
    <w:name w:val="Table Grid"/>
    <w:basedOn w:val="NormalTablo"/>
    <w:uiPriority w:val="39"/>
    <w:rsid w:val="009662E9"/>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4031A8"/>
    <w:pPr>
      <w:ind w:left="720"/>
      <w:contextualSpacing/>
    </w:pPr>
    <w:rPr>
      <w:rFonts w:eastAsiaTheme="minorHAnsi"/>
      <w:lang w:val="en-US" w:eastAsia="en-US"/>
    </w:rPr>
  </w:style>
  <w:style w:type="table" w:customStyle="1" w:styleId="TabloKlavuzu1">
    <w:name w:val="Tablo Kılavuzu1"/>
    <w:basedOn w:val="NormalTablo"/>
    <w:next w:val="TabloKlavuzu"/>
    <w:uiPriority w:val="39"/>
    <w:rsid w:val="004031A8"/>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F7019"/>
    <w:pPr>
      <w:spacing w:after="0" w:line="240" w:lineRule="auto"/>
    </w:pPr>
  </w:style>
  <w:style w:type="paragraph" w:styleId="stBilgi">
    <w:name w:val="header"/>
    <w:basedOn w:val="Normal"/>
    <w:link w:val="stBilgiChar"/>
    <w:uiPriority w:val="99"/>
    <w:unhideWhenUsed/>
    <w:rsid w:val="00A33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35EA"/>
  </w:style>
  <w:style w:type="paragraph" w:styleId="AltBilgi">
    <w:name w:val="footer"/>
    <w:basedOn w:val="Normal"/>
    <w:link w:val="AltBilgiChar"/>
    <w:uiPriority w:val="99"/>
    <w:unhideWhenUsed/>
    <w:rsid w:val="00A33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35EA"/>
  </w:style>
  <w:style w:type="paragraph" w:styleId="BalonMetni">
    <w:name w:val="Balloon Text"/>
    <w:basedOn w:val="Normal"/>
    <w:link w:val="BalonMetniChar"/>
    <w:uiPriority w:val="99"/>
    <w:semiHidden/>
    <w:unhideWhenUsed/>
    <w:rsid w:val="004B5B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5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9081">
      <w:bodyDiv w:val="1"/>
      <w:marLeft w:val="0"/>
      <w:marRight w:val="0"/>
      <w:marTop w:val="0"/>
      <w:marBottom w:val="0"/>
      <w:divBdr>
        <w:top w:val="none" w:sz="0" w:space="0" w:color="auto"/>
        <w:left w:val="none" w:sz="0" w:space="0" w:color="auto"/>
        <w:bottom w:val="none" w:sz="0" w:space="0" w:color="auto"/>
        <w:right w:val="none" w:sz="0" w:space="0" w:color="auto"/>
      </w:divBdr>
    </w:div>
    <w:div w:id="682777925">
      <w:bodyDiv w:val="1"/>
      <w:marLeft w:val="0"/>
      <w:marRight w:val="0"/>
      <w:marTop w:val="0"/>
      <w:marBottom w:val="0"/>
      <w:divBdr>
        <w:top w:val="none" w:sz="0" w:space="0" w:color="auto"/>
        <w:left w:val="none" w:sz="0" w:space="0" w:color="auto"/>
        <w:bottom w:val="none" w:sz="0" w:space="0" w:color="auto"/>
        <w:right w:val="none" w:sz="0" w:space="0" w:color="auto"/>
      </w:divBdr>
    </w:div>
    <w:div w:id="811141886">
      <w:bodyDiv w:val="1"/>
      <w:marLeft w:val="0"/>
      <w:marRight w:val="0"/>
      <w:marTop w:val="0"/>
      <w:marBottom w:val="0"/>
      <w:divBdr>
        <w:top w:val="none" w:sz="0" w:space="0" w:color="auto"/>
        <w:left w:val="none" w:sz="0" w:space="0" w:color="auto"/>
        <w:bottom w:val="none" w:sz="0" w:space="0" w:color="auto"/>
        <w:right w:val="none" w:sz="0" w:space="0" w:color="auto"/>
      </w:divBdr>
      <w:divsChild>
        <w:div w:id="2021353510">
          <w:marLeft w:val="0"/>
          <w:marRight w:val="0"/>
          <w:marTop w:val="0"/>
          <w:marBottom w:val="600"/>
          <w:divBdr>
            <w:top w:val="none" w:sz="0" w:space="0" w:color="auto"/>
            <w:left w:val="none" w:sz="0" w:space="0" w:color="auto"/>
            <w:bottom w:val="none" w:sz="0" w:space="0" w:color="auto"/>
            <w:right w:val="none" w:sz="0" w:space="0" w:color="auto"/>
          </w:divBdr>
          <w:divsChild>
            <w:div w:id="11845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5571">
      <w:bodyDiv w:val="1"/>
      <w:marLeft w:val="0"/>
      <w:marRight w:val="0"/>
      <w:marTop w:val="0"/>
      <w:marBottom w:val="0"/>
      <w:divBdr>
        <w:top w:val="none" w:sz="0" w:space="0" w:color="auto"/>
        <w:left w:val="none" w:sz="0" w:space="0" w:color="auto"/>
        <w:bottom w:val="none" w:sz="0" w:space="0" w:color="auto"/>
        <w:right w:val="none" w:sz="0" w:space="0" w:color="auto"/>
      </w:divBdr>
    </w:div>
    <w:div w:id="1671710169">
      <w:bodyDiv w:val="1"/>
      <w:marLeft w:val="0"/>
      <w:marRight w:val="0"/>
      <w:marTop w:val="0"/>
      <w:marBottom w:val="0"/>
      <w:divBdr>
        <w:top w:val="none" w:sz="0" w:space="0" w:color="auto"/>
        <w:left w:val="none" w:sz="0" w:space="0" w:color="auto"/>
        <w:bottom w:val="none" w:sz="0" w:space="0" w:color="auto"/>
        <w:right w:val="none" w:sz="0" w:space="0" w:color="auto"/>
      </w:divBdr>
    </w:div>
    <w:div w:id="18763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rasmus.toros.edu.tr/makale/belgeler-ve-formlar-46" TargetMode="External"/><Relationship Id="rId4" Type="http://schemas.openxmlformats.org/officeDocument/2006/relationships/settings" Target="settings.xml"/><Relationship Id="rId9" Type="http://schemas.openxmlformats.org/officeDocument/2006/relationships/hyperlink" Target="http://erasmus.toros.edu.tr/basvurufor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E7D8C-9EFA-9E44-8059-B55B7522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3710</Words>
  <Characters>21152</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2020-02-11T12:47:00Z</cp:lastPrinted>
  <dcterms:created xsi:type="dcterms:W3CDTF">2020-02-11T14:26:00Z</dcterms:created>
  <dcterms:modified xsi:type="dcterms:W3CDTF">2020-02-11T14:26:00Z</dcterms:modified>
</cp:coreProperties>
</file>